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7A05EBD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74DE9">
              <w:rPr>
                <w:b/>
                <w:sz w:val="48"/>
                <w:szCs w:val="48"/>
              </w:rPr>
              <w:t>TOWNS AND THEIR COUNTIES</w:t>
            </w:r>
            <w:r w:rsidR="0083738B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D45892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74DE9" w:rsidRPr="00F336E7" w14:paraId="50C06909" w14:textId="77777777" w:rsidTr="008D1A11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3A3650A4" w14:textId="62D5B709" w:rsidR="00274DE9" w:rsidRPr="0AC7890B" w:rsidRDefault="00274DE9" w:rsidP="00274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NAME OF THE COUNTY IN WHICH EACH OF THESE TOWNS IS SITUATED</w:t>
            </w:r>
          </w:p>
        </w:tc>
      </w:tr>
      <w:tr w:rsidR="00274DE9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A5E2C5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Brighton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ECE48DF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9D8A09D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Sheffield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ACE85BB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6965CB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Ipswich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FED0DEE" w:rsidR="00274DE9" w:rsidRPr="00F336E7" w:rsidRDefault="00274DE9" w:rsidP="00274DE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74DE9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16E8182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Margate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43C49BD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76B538F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Bath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7E5AF2E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B716E31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St Albans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17E312F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9D0E1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Canterbury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13197C3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9325C59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Exeter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697FCD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C0DB3EC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Truro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FCAA3C2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4DE9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4BC4CA9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  <w:r w:rsidRPr="0AC7890B">
              <w:rPr>
                <w:sz w:val="24"/>
                <w:szCs w:val="24"/>
              </w:rPr>
              <w:t>Sunderland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BF92E67" w:rsidR="00274DE9" w:rsidRPr="00F336E7" w:rsidRDefault="00274DE9" w:rsidP="00274DE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5520A"/>
    <w:rsid w:val="00163B2C"/>
    <w:rsid w:val="001D7FD0"/>
    <w:rsid w:val="001E3968"/>
    <w:rsid w:val="002271A9"/>
    <w:rsid w:val="00274DE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3738B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45892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2020-07-30T12:07:00Z</dcterms:created>
  <dcterms:modified xsi:type="dcterms:W3CDTF">2020-07-30T12:07:00Z</dcterms:modified>
</cp:coreProperties>
</file>