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F5E0B" w14:textId="4F14F19F" w:rsidR="00C4262E" w:rsidRPr="003A0A64" w:rsidRDefault="00C4262E" w:rsidP="009845B1">
      <w:pPr>
        <w:pStyle w:val="Default"/>
        <w:tabs>
          <w:tab w:val="left" w:pos="220"/>
          <w:tab w:val="left" w:pos="720"/>
        </w:tabs>
        <w:rPr>
          <w:rFonts w:ascii="Arial" w:hAnsi="Arial" w:cs="Arial"/>
          <w:b/>
          <w:bCs/>
          <w:color w:val="000000"/>
          <w:sz w:val="22"/>
          <w:szCs w:val="22"/>
          <w:u w:val="none"/>
        </w:rPr>
      </w:pPr>
      <w:r w:rsidRPr="003A0A64">
        <w:rPr>
          <w:rFonts w:ascii="Arial" w:hAnsi="Arial" w:cs="Arial"/>
          <w:b/>
          <w:bCs/>
          <w:color w:val="000000"/>
          <w:sz w:val="22"/>
          <w:szCs w:val="22"/>
          <w:u w:val="none"/>
          <w:lang w:val="en-US"/>
        </w:rPr>
        <w:t>Irish Writers</w:t>
      </w:r>
    </w:p>
    <w:p w14:paraId="5168B171" w14:textId="03ABA47B" w:rsidR="00EE36E4" w:rsidRPr="003A0A64" w:rsidRDefault="00EE36E4">
      <w:pPr>
        <w:pStyle w:val="Default"/>
        <w:rPr>
          <w:rFonts w:ascii="Arial" w:hAnsi="Arial" w:cs="Arial"/>
          <w:color w:val="050000"/>
          <w:sz w:val="22"/>
          <w:szCs w:val="22"/>
          <w:u w:val="none"/>
          <w:lang w:val="en-US"/>
        </w:rPr>
      </w:pPr>
    </w:p>
    <w:tbl>
      <w:tblPr>
        <w:tblStyle w:val="TableGrid"/>
        <w:tblW w:w="10627" w:type="dxa"/>
        <w:tblLook w:val="04A0" w:firstRow="1" w:lastRow="0" w:firstColumn="1" w:lastColumn="0" w:noHBand="0" w:noVBand="1"/>
      </w:tblPr>
      <w:tblGrid>
        <w:gridCol w:w="562"/>
        <w:gridCol w:w="6379"/>
        <w:gridCol w:w="3686"/>
      </w:tblGrid>
      <w:tr w:rsidR="00C4262E" w:rsidRPr="003A0A64" w14:paraId="7B2BD9C6" w14:textId="5F797C53" w:rsidTr="00EB71F9">
        <w:tc>
          <w:tcPr>
            <w:tcW w:w="562" w:type="dxa"/>
          </w:tcPr>
          <w:p w14:paraId="20B4C6AC" w14:textId="3838DB95" w:rsidR="00C4262E" w:rsidRPr="003A0A64" w:rsidRDefault="00C4262E" w:rsidP="00C4262E">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1</w:t>
            </w:r>
          </w:p>
        </w:tc>
        <w:tc>
          <w:tcPr>
            <w:tcW w:w="6379" w:type="dxa"/>
          </w:tcPr>
          <w:p w14:paraId="4BE0951C" w14:textId="03E53704"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Anglo-Irish writer born in Dublin. Notable works include Gulliver</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s Travels. He was also Dean of St. Patrick</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s Cathedral, Dublin</w:t>
            </w:r>
          </w:p>
          <w:p w14:paraId="2CC7E633" w14:textId="77777777" w:rsidR="00C4262E" w:rsidRPr="003A0A64" w:rsidRDefault="00C4262E" w:rsidP="00C4262E">
            <w:pPr>
              <w:pStyle w:val="Default"/>
              <w:rPr>
                <w:rFonts w:ascii="Arial" w:hAnsi="Arial" w:cs="Arial"/>
                <w:color w:val="050000"/>
                <w:sz w:val="22"/>
                <w:szCs w:val="22"/>
                <w:u w:val="none"/>
                <w:lang w:val="en-US"/>
              </w:rPr>
            </w:pPr>
          </w:p>
        </w:tc>
        <w:tc>
          <w:tcPr>
            <w:tcW w:w="3686" w:type="dxa"/>
          </w:tcPr>
          <w:p w14:paraId="52A376CF" w14:textId="77777777" w:rsidR="00C4262E" w:rsidRPr="003A0A64" w:rsidRDefault="00C4262E" w:rsidP="00C4262E">
            <w:pPr>
              <w:pStyle w:val="Default"/>
              <w:rPr>
                <w:rFonts w:ascii="Arial" w:hAnsi="Arial" w:cs="Arial"/>
                <w:color w:val="050000"/>
                <w:sz w:val="22"/>
                <w:szCs w:val="22"/>
                <w:u w:val="none"/>
                <w:lang w:val="en-US"/>
              </w:rPr>
            </w:pPr>
          </w:p>
        </w:tc>
      </w:tr>
      <w:tr w:rsidR="00C4262E" w:rsidRPr="003A0A64" w14:paraId="066B3ACB" w14:textId="6411CA4C" w:rsidTr="00EB71F9">
        <w:tc>
          <w:tcPr>
            <w:tcW w:w="562" w:type="dxa"/>
          </w:tcPr>
          <w:p w14:paraId="10698A10" w14:textId="784CBC71" w:rsidR="00C4262E" w:rsidRPr="003A0A64" w:rsidRDefault="00C4262E" w:rsidP="00C4262E">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2</w:t>
            </w:r>
          </w:p>
        </w:tc>
        <w:tc>
          <w:tcPr>
            <w:tcW w:w="6379" w:type="dxa"/>
          </w:tcPr>
          <w:p w14:paraId="01C53D46" w14:textId="340B3D50"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Irish writer and poet. Born in Dublin. He studied at Oxford University He wrote satirical plays, such as </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The Importance of Being Earnest</w:t>
            </w:r>
            <w:r w:rsidRPr="003A0A64">
              <w:rPr>
                <w:rFonts w:ascii="Arial" w:hAnsi="Arial" w:cs="Arial"/>
                <w:color w:val="050000"/>
                <w:sz w:val="22"/>
                <w:szCs w:val="22"/>
                <w:u w:val="none"/>
                <w:rtl/>
              </w:rPr>
              <w:t xml:space="preserve">’ </w:t>
            </w:r>
            <w:r w:rsidRPr="003A0A64">
              <w:rPr>
                <w:rFonts w:ascii="Arial" w:hAnsi="Arial" w:cs="Arial"/>
                <w:color w:val="050000"/>
                <w:sz w:val="22"/>
                <w:szCs w:val="22"/>
                <w:u w:val="none"/>
                <w:lang w:val="en-US"/>
              </w:rPr>
              <w:t xml:space="preserve">and </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 xml:space="preserve">The Picture of Dorian </w:t>
            </w:r>
            <w:proofErr w:type="gramStart"/>
            <w:r w:rsidRPr="003A0A64">
              <w:rPr>
                <w:rFonts w:ascii="Arial" w:hAnsi="Arial" w:cs="Arial"/>
                <w:color w:val="050000"/>
                <w:sz w:val="22"/>
                <w:szCs w:val="22"/>
                <w:u w:val="none"/>
                <w:lang w:val="en-US"/>
              </w:rPr>
              <w:t>Grey</w:t>
            </w:r>
            <w:r w:rsidRPr="003A0A64">
              <w:rPr>
                <w:rFonts w:ascii="Arial" w:hAnsi="Arial" w:cs="Arial"/>
                <w:color w:val="050000"/>
                <w:sz w:val="22"/>
                <w:szCs w:val="22"/>
                <w:u w:val="none"/>
                <w:rtl/>
              </w:rPr>
              <w:t>‘</w:t>
            </w:r>
            <w:proofErr w:type="gramEnd"/>
            <w:r w:rsidRPr="003A0A64">
              <w:rPr>
                <w:rFonts w:ascii="Arial" w:hAnsi="Arial" w:cs="Arial"/>
                <w:color w:val="050000"/>
                <w:sz w:val="22"/>
                <w:szCs w:val="22"/>
                <w:u w:val="none"/>
              </w:rPr>
              <w:t>.</w:t>
            </w:r>
          </w:p>
          <w:p w14:paraId="4F59597D" w14:textId="77777777" w:rsidR="00C4262E" w:rsidRPr="003A0A64" w:rsidRDefault="00C4262E" w:rsidP="00C4262E">
            <w:pPr>
              <w:pStyle w:val="Default"/>
              <w:rPr>
                <w:rFonts w:ascii="Arial" w:hAnsi="Arial" w:cs="Arial"/>
                <w:color w:val="050000"/>
                <w:sz w:val="22"/>
                <w:szCs w:val="22"/>
                <w:u w:val="none"/>
                <w:lang w:val="en-US"/>
              </w:rPr>
            </w:pPr>
          </w:p>
        </w:tc>
        <w:tc>
          <w:tcPr>
            <w:tcW w:w="3686" w:type="dxa"/>
          </w:tcPr>
          <w:p w14:paraId="198AC36B" w14:textId="77777777" w:rsidR="00C4262E" w:rsidRPr="003A0A64" w:rsidRDefault="00C4262E" w:rsidP="00C4262E">
            <w:pPr>
              <w:pStyle w:val="Default"/>
              <w:rPr>
                <w:rFonts w:ascii="Arial" w:hAnsi="Arial" w:cs="Arial"/>
                <w:color w:val="050000"/>
                <w:sz w:val="22"/>
                <w:szCs w:val="22"/>
                <w:u w:val="none"/>
                <w:lang w:val="en-US"/>
              </w:rPr>
            </w:pPr>
          </w:p>
        </w:tc>
      </w:tr>
      <w:tr w:rsidR="00C4262E" w:rsidRPr="003A0A64" w14:paraId="433A7178" w14:textId="7B77925F" w:rsidTr="00EB71F9">
        <w:tc>
          <w:tcPr>
            <w:tcW w:w="562" w:type="dxa"/>
          </w:tcPr>
          <w:p w14:paraId="71CFAEA1" w14:textId="32E628AC" w:rsidR="00C4262E" w:rsidRPr="003A0A64" w:rsidRDefault="00C4262E" w:rsidP="00C4262E">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3</w:t>
            </w:r>
          </w:p>
        </w:tc>
        <w:tc>
          <w:tcPr>
            <w:tcW w:w="6379" w:type="dxa"/>
          </w:tcPr>
          <w:p w14:paraId="06CC61B4" w14:textId="00B2026A"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 Irish playwright and wit. Famous work include: Pygmalion (1912), Also the co-founder of the London School of Economics.</w:t>
            </w:r>
          </w:p>
          <w:p w14:paraId="53CDE54A" w14:textId="77777777" w:rsidR="00C4262E" w:rsidRPr="003A0A64" w:rsidRDefault="00C4262E" w:rsidP="00C4262E">
            <w:pPr>
              <w:pStyle w:val="Default"/>
              <w:rPr>
                <w:rFonts w:ascii="Arial" w:hAnsi="Arial" w:cs="Arial"/>
                <w:color w:val="050000"/>
                <w:sz w:val="22"/>
                <w:szCs w:val="22"/>
                <w:u w:val="none"/>
                <w:lang w:val="en-US"/>
              </w:rPr>
            </w:pPr>
          </w:p>
        </w:tc>
        <w:tc>
          <w:tcPr>
            <w:tcW w:w="3686" w:type="dxa"/>
          </w:tcPr>
          <w:p w14:paraId="353730B0" w14:textId="77777777" w:rsidR="00C4262E" w:rsidRPr="003A0A64" w:rsidRDefault="00C4262E" w:rsidP="00C4262E">
            <w:pPr>
              <w:pStyle w:val="Default"/>
              <w:rPr>
                <w:rFonts w:ascii="Arial" w:hAnsi="Arial" w:cs="Arial"/>
                <w:color w:val="050000"/>
                <w:sz w:val="22"/>
                <w:szCs w:val="22"/>
                <w:u w:val="none"/>
                <w:lang w:val="en-US"/>
              </w:rPr>
            </w:pPr>
          </w:p>
        </w:tc>
      </w:tr>
      <w:tr w:rsidR="00C4262E" w:rsidRPr="003A0A64" w14:paraId="03B95A6E" w14:textId="21539240" w:rsidTr="00EB71F9">
        <w:tc>
          <w:tcPr>
            <w:tcW w:w="562" w:type="dxa"/>
          </w:tcPr>
          <w:p w14:paraId="7979D22F" w14:textId="42B31E6F" w:rsidR="00C4262E" w:rsidRPr="003A0A64" w:rsidRDefault="00C4262E" w:rsidP="00C4262E">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4</w:t>
            </w:r>
          </w:p>
        </w:tc>
        <w:tc>
          <w:tcPr>
            <w:tcW w:w="6379" w:type="dxa"/>
          </w:tcPr>
          <w:p w14:paraId="69CCDD81" w14:textId="6D889E96"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rPr>
              <w:t xml:space="preserve">Irish modernist poet. </w:t>
            </w:r>
            <w:r w:rsidRPr="003A0A64">
              <w:rPr>
                <w:rFonts w:ascii="Arial" w:hAnsi="Arial" w:cs="Arial"/>
                <w:color w:val="050000"/>
                <w:sz w:val="22"/>
                <w:szCs w:val="22"/>
                <w:u w:val="none"/>
                <w:lang w:val="en-US"/>
              </w:rPr>
              <w:t>He was the first Irishman to be awarded the Nobel Prize for Literature in 1923. Famous works included: The Tower (1928) and The Winding Stair and Other Poems (1929). He was made an Irish senator in 1923.</w:t>
            </w:r>
          </w:p>
          <w:p w14:paraId="28A4F9DB" w14:textId="77777777" w:rsidR="00C4262E" w:rsidRPr="003A0A64" w:rsidRDefault="00C4262E" w:rsidP="00C4262E">
            <w:pPr>
              <w:pStyle w:val="Default"/>
              <w:rPr>
                <w:rFonts w:ascii="Arial" w:hAnsi="Arial" w:cs="Arial"/>
                <w:color w:val="050000"/>
                <w:sz w:val="22"/>
                <w:szCs w:val="22"/>
                <w:u w:val="none"/>
                <w:lang w:val="en-US"/>
              </w:rPr>
            </w:pPr>
          </w:p>
        </w:tc>
        <w:tc>
          <w:tcPr>
            <w:tcW w:w="3686" w:type="dxa"/>
          </w:tcPr>
          <w:p w14:paraId="1E1E7193" w14:textId="77777777" w:rsidR="00C4262E" w:rsidRPr="003A0A64" w:rsidRDefault="00C4262E" w:rsidP="00C4262E">
            <w:pPr>
              <w:pStyle w:val="Default"/>
              <w:rPr>
                <w:rFonts w:ascii="Arial" w:hAnsi="Arial" w:cs="Arial"/>
                <w:color w:val="050000"/>
                <w:sz w:val="22"/>
                <w:szCs w:val="22"/>
                <w:u w:val="none"/>
                <w:lang w:val="en-US"/>
              </w:rPr>
            </w:pPr>
          </w:p>
        </w:tc>
      </w:tr>
      <w:tr w:rsidR="00C4262E" w:rsidRPr="003A0A64" w14:paraId="246C62C5" w14:textId="10F7E374" w:rsidTr="00EB71F9">
        <w:tc>
          <w:tcPr>
            <w:tcW w:w="562" w:type="dxa"/>
          </w:tcPr>
          <w:p w14:paraId="67C00CFC" w14:textId="6CA35AE5" w:rsidR="00C4262E" w:rsidRPr="003A0A64" w:rsidRDefault="00C4262E" w:rsidP="00C4262E">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5</w:t>
            </w:r>
          </w:p>
        </w:tc>
        <w:tc>
          <w:tcPr>
            <w:tcW w:w="6379" w:type="dxa"/>
          </w:tcPr>
          <w:p w14:paraId="735A87A6" w14:textId="36D40C1F"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Irish writer from Dublin. His novel Ulysses (1922), which had a marked influence on other modern writers. Other works include Dubliners (1914) and </w:t>
            </w:r>
            <w:proofErr w:type="spellStart"/>
            <w:r w:rsidRPr="003A0A64">
              <w:rPr>
                <w:rFonts w:ascii="Arial" w:hAnsi="Arial" w:cs="Arial"/>
                <w:color w:val="050000"/>
                <w:sz w:val="22"/>
                <w:szCs w:val="22"/>
                <w:u w:val="none"/>
                <w:lang w:val="en-US"/>
              </w:rPr>
              <w:t>Finnegans</w:t>
            </w:r>
            <w:proofErr w:type="spellEnd"/>
            <w:r w:rsidRPr="003A0A64">
              <w:rPr>
                <w:rFonts w:ascii="Arial" w:hAnsi="Arial" w:cs="Arial"/>
                <w:color w:val="050000"/>
                <w:sz w:val="22"/>
                <w:szCs w:val="22"/>
                <w:u w:val="none"/>
                <w:lang w:val="en-US"/>
              </w:rPr>
              <w:t xml:space="preserve"> Wake (1939).</w:t>
            </w:r>
          </w:p>
          <w:p w14:paraId="3DFBE008" w14:textId="77777777" w:rsidR="00C4262E" w:rsidRPr="003A0A64" w:rsidRDefault="00C4262E" w:rsidP="00C4262E">
            <w:pPr>
              <w:pStyle w:val="Default"/>
              <w:rPr>
                <w:rFonts w:ascii="Arial" w:hAnsi="Arial" w:cs="Arial"/>
                <w:color w:val="050000"/>
                <w:sz w:val="22"/>
                <w:szCs w:val="22"/>
                <w:u w:val="none"/>
                <w:lang w:val="en-US"/>
              </w:rPr>
            </w:pPr>
          </w:p>
        </w:tc>
        <w:tc>
          <w:tcPr>
            <w:tcW w:w="3686" w:type="dxa"/>
          </w:tcPr>
          <w:p w14:paraId="10DDA4D2" w14:textId="77777777" w:rsidR="00C4262E" w:rsidRPr="003A0A64" w:rsidRDefault="00C4262E" w:rsidP="009F77ED">
            <w:pPr>
              <w:pStyle w:val="Default"/>
              <w:rPr>
                <w:rFonts w:ascii="Arial" w:hAnsi="Arial" w:cs="Arial"/>
                <w:color w:val="050000"/>
                <w:sz w:val="22"/>
                <w:szCs w:val="22"/>
                <w:u w:val="none"/>
                <w:lang w:val="en-US"/>
              </w:rPr>
            </w:pPr>
          </w:p>
        </w:tc>
      </w:tr>
      <w:tr w:rsidR="00C4262E" w:rsidRPr="003A0A64" w14:paraId="6EC4C72E" w14:textId="2208D14D" w:rsidTr="00EB71F9">
        <w:tc>
          <w:tcPr>
            <w:tcW w:w="562" w:type="dxa"/>
          </w:tcPr>
          <w:p w14:paraId="37D2FEB1" w14:textId="51E2E379" w:rsidR="00C4262E" w:rsidRPr="003A0A64" w:rsidRDefault="00C4262E" w:rsidP="00C4262E">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6</w:t>
            </w:r>
          </w:p>
        </w:tc>
        <w:tc>
          <w:tcPr>
            <w:tcW w:w="6379" w:type="dxa"/>
          </w:tcPr>
          <w:p w14:paraId="7312EE80" w14:textId="1551D51F" w:rsidR="00C4262E" w:rsidRPr="003A0A64" w:rsidRDefault="00C4262E" w:rsidP="00C4262E">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Born in Belfast, Ireland in 1898. He later moved to England, where he became a </w:t>
            </w:r>
            <w:proofErr w:type="spellStart"/>
            <w:proofErr w:type="gramStart"/>
            <w:r w:rsidRPr="003A0A64">
              <w:rPr>
                <w:rFonts w:ascii="Arial" w:hAnsi="Arial" w:cs="Arial"/>
                <w:color w:val="050000"/>
                <w:sz w:val="22"/>
                <w:szCs w:val="22"/>
                <w:u w:val="none"/>
                <w:lang w:val="en-US"/>
              </w:rPr>
              <w:t>best selling</w:t>
            </w:r>
            <w:proofErr w:type="spellEnd"/>
            <w:proofErr w:type="gramEnd"/>
            <w:r w:rsidRPr="003A0A64">
              <w:rPr>
                <w:rFonts w:ascii="Arial" w:hAnsi="Arial" w:cs="Arial"/>
                <w:color w:val="050000"/>
                <w:sz w:val="22"/>
                <w:szCs w:val="22"/>
                <w:u w:val="none"/>
                <w:lang w:val="en-US"/>
              </w:rPr>
              <w:t xml:space="preserve"> author for his The Chronicles of Narnia </w:t>
            </w:r>
            <w:r w:rsidRPr="003A0A64">
              <w:rPr>
                <w:rFonts w:ascii="Arial" w:hAnsi="Arial" w:cs="Arial"/>
                <w:color w:val="050000"/>
                <w:sz w:val="22"/>
                <w:szCs w:val="22"/>
                <w:u w:val="none"/>
              </w:rPr>
              <w:t xml:space="preserve">– </w:t>
            </w:r>
            <w:proofErr w:type="spellStart"/>
            <w:r w:rsidRPr="003A0A64">
              <w:rPr>
                <w:rFonts w:ascii="Arial" w:hAnsi="Arial" w:cs="Arial"/>
                <w:color w:val="050000"/>
                <w:sz w:val="22"/>
                <w:szCs w:val="22"/>
                <w:u w:val="none"/>
                <w:lang w:val="en-US"/>
              </w:rPr>
              <w:t>a</w:t>
            </w:r>
            <w:proofErr w:type="spellEnd"/>
            <w:r w:rsidRPr="003A0A64">
              <w:rPr>
                <w:rFonts w:ascii="Arial" w:hAnsi="Arial" w:cs="Arial"/>
                <w:color w:val="050000"/>
                <w:sz w:val="22"/>
                <w:szCs w:val="22"/>
                <w:u w:val="none"/>
                <w:lang w:val="en-US"/>
              </w:rPr>
              <w:t xml:space="preserve"> children</w:t>
            </w:r>
            <w:r w:rsidRPr="003A0A64">
              <w:rPr>
                <w:rFonts w:ascii="Arial" w:hAnsi="Arial" w:cs="Arial"/>
                <w:color w:val="050000"/>
                <w:sz w:val="22"/>
                <w:szCs w:val="22"/>
                <w:u w:val="none"/>
                <w:rtl/>
              </w:rPr>
              <w:t>’</w:t>
            </w:r>
            <w:r w:rsidRPr="003A0A64">
              <w:rPr>
                <w:rFonts w:ascii="Arial" w:hAnsi="Arial" w:cs="Arial"/>
                <w:color w:val="050000"/>
                <w:sz w:val="22"/>
                <w:szCs w:val="22"/>
                <w:u w:val="none"/>
              </w:rPr>
              <w:t>s fantasy series.</w:t>
            </w:r>
          </w:p>
          <w:p w14:paraId="40B0B547" w14:textId="77777777" w:rsidR="00C4262E" w:rsidRPr="003A0A64" w:rsidRDefault="00C4262E" w:rsidP="00C4262E">
            <w:pPr>
              <w:pStyle w:val="Default"/>
              <w:rPr>
                <w:rFonts w:ascii="Arial" w:hAnsi="Arial" w:cs="Arial"/>
                <w:color w:val="050000"/>
                <w:sz w:val="22"/>
                <w:szCs w:val="22"/>
                <w:u w:val="none"/>
                <w:lang w:val="en-US"/>
              </w:rPr>
            </w:pPr>
          </w:p>
        </w:tc>
        <w:tc>
          <w:tcPr>
            <w:tcW w:w="3686" w:type="dxa"/>
          </w:tcPr>
          <w:p w14:paraId="4752359D" w14:textId="77777777" w:rsidR="00C4262E" w:rsidRPr="003A0A64" w:rsidRDefault="00C4262E" w:rsidP="00C4262E">
            <w:pPr>
              <w:pStyle w:val="Default"/>
              <w:rPr>
                <w:rFonts w:ascii="Arial" w:hAnsi="Arial" w:cs="Arial"/>
                <w:color w:val="050000"/>
                <w:sz w:val="22"/>
                <w:szCs w:val="22"/>
                <w:u w:val="none"/>
                <w:lang w:val="en-US"/>
              </w:rPr>
            </w:pPr>
          </w:p>
        </w:tc>
      </w:tr>
    </w:tbl>
    <w:p w14:paraId="6AD1A7D9" w14:textId="37C0ECE3" w:rsidR="00C4262E" w:rsidRDefault="00C4262E">
      <w:pPr>
        <w:pStyle w:val="Default"/>
        <w:rPr>
          <w:rFonts w:ascii="Arial" w:hAnsi="Arial" w:cs="Arial"/>
          <w:color w:val="050000"/>
          <w:sz w:val="22"/>
          <w:szCs w:val="22"/>
          <w:u w:val="none"/>
          <w:lang w:val="en-US"/>
        </w:rPr>
      </w:pPr>
    </w:p>
    <w:p w14:paraId="28F13CBE" w14:textId="77777777" w:rsidR="003A0A64" w:rsidRPr="003A0A64" w:rsidRDefault="003A0A64" w:rsidP="003A0A64">
      <w:pPr>
        <w:pStyle w:val="Default"/>
        <w:rPr>
          <w:rFonts w:ascii="Arial" w:hAnsi="Arial" w:cs="Arial"/>
          <w:b/>
          <w:bCs/>
          <w:color w:val="050000"/>
          <w:sz w:val="22"/>
          <w:szCs w:val="22"/>
          <w:u w:val="none"/>
          <w:lang w:val="en-US"/>
        </w:rPr>
      </w:pPr>
      <w:r w:rsidRPr="003A0A64">
        <w:rPr>
          <w:rFonts w:ascii="Arial" w:hAnsi="Arial" w:cs="Arial"/>
          <w:b/>
          <w:bCs/>
          <w:color w:val="050000"/>
          <w:sz w:val="22"/>
          <w:szCs w:val="22"/>
          <w:u w:val="none"/>
          <w:lang w:val="en-US"/>
        </w:rPr>
        <w:t>St Patrick</w:t>
      </w:r>
    </w:p>
    <w:p w14:paraId="19D80696" w14:textId="77777777" w:rsidR="003A0A64" w:rsidRPr="003A0A64" w:rsidRDefault="003A0A64" w:rsidP="003A0A64">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408"/>
        <w:gridCol w:w="3486"/>
      </w:tblGrid>
      <w:tr w:rsidR="003A0A64" w:rsidRPr="003A0A64" w14:paraId="14034328" w14:textId="77777777" w:rsidTr="00315FCA">
        <w:tc>
          <w:tcPr>
            <w:tcW w:w="562" w:type="dxa"/>
          </w:tcPr>
          <w:p w14:paraId="0F816A82" w14:textId="63FAECD7" w:rsidR="003A0A64" w:rsidRPr="003A0A64" w:rsidRDefault="00312EE9"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7</w:t>
            </w:r>
          </w:p>
        </w:tc>
        <w:tc>
          <w:tcPr>
            <w:tcW w:w="6408" w:type="dxa"/>
          </w:tcPr>
          <w:p w14:paraId="72DFB1AC" w14:textId="77777777" w:rsidR="003A0A64" w:rsidRPr="003A0A64" w:rsidRDefault="003A0A64" w:rsidP="00315FCA">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People traditionally wear green on St. Patrick's Day to avoid what?</w:t>
            </w:r>
          </w:p>
          <w:p w14:paraId="0AB01963" w14:textId="77777777" w:rsidR="003A0A64" w:rsidRPr="003A0A64" w:rsidRDefault="003A0A64" w:rsidP="00315FCA">
            <w:pPr>
              <w:pStyle w:val="Default"/>
              <w:rPr>
                <w:rFonts w:ascii="Arial" w:hAnsi="Arial" w:cs="Arial"/>
                <w:color w:val="050000"/>
                <w:sz w:val="22"/>
                <w:szCs w:val="22"/>
                <w:u w:val="none"/>
                <w:lang w:val="en-US"/>
              </w:rPr>
            </w:pPr>
          </w:p>
          <w:p w14:paraId="20CA8EDC" w14:textId="77777777" w:rsidR="003A0A64" w:rsidRPr="003A0A64" w:rsidRDefault="003A0A64" w:rsidP="00315FCA">
            <w:pPr>
              <w:pStyle w:val="Default"/>
              <w:rPr>
                <w:rFonts w:ascii="Arial" w:hAnsi="Arial" w:cs="Arial"/>
                <w:color w:val="050000"/>
                <w:sz w:val="22"/>
                <w:szCs w:val="22"/>
                <w:u w:val="none"/>
                <w:lang w:val="en-US"/>
              </w:rPr>
            </w:pPr>
          </w:p>
        </w:tc>
        <w:tc>
          <w:tcPr>
            <w:tcW w:w="3486" w:type="dxa"/>
          </w:tcPr>
          <w:p w14:paraId="27702334" w14:textId="77777777" w:rsidR="003A0A64" w:rsidRPr="003A0A64" w:rsidRDefault="003A0A64" w:rsidP="00315FCA">
            <w:pPr>
              <w:pStyle w:val="Default"/>
              <w:rPr>
                <w:rFonts w:ascii="Arial" w:hAnsi="Arial" w:cs="Arial"/>
                <w:color w:val="050000"/>
                <w:sz w:val="22"/>
                <w:szCs w:val="22"/>
                <w:u w:val="none"/>
                <w:lang w:val="en-US"/>
              </w:rPr>
            </w:pPr>
          </w:p>
        </w:tc>
      </w:tr>
      <w:tr w:rsidR="003A0A64" w:rsidRPr="003A0A64" w14:paraId="6CE97BE3" w14:textId="77777777" w:rsidTr="00315FCA">
        <w:tc>
          <w:tcPr>
            <w:tcW w:w="562" w:type="dxa"/>
          </w:tcPr>
          <w:p w14:paraId="5C341106" w14:textId="032402C0" w:rsidR="003A0A64" w:rsidRPr="003A0A64" w:rsidRDefault="00312EE9"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8</w:t>
            </w:r>
          </w:p>
        </w:tc>
        <w:tc>
          <w:tcPr>
            <w:tcW w:w="6408" w:type="dxa"/>
          </w:tcPr>
          <w:p w14:paraId="547DF58F" w14:textId="77777777" w:rsidR="003A0A64" w:rsidRPr="003A0A64" w:rsidRDefault="003A0A64" w:rsidP="00315FCA">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St Patrick entered Ireland as a slave from which country </w:t>
            </w:r>
          </w:p>
          <w:p w14:paraId="7F425BBE"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2FC67E56" w14:textId="2DF1D2C1"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3A0A64" w:rsidRPr="003A0A64" w14:paraId="4411D633" w14:textId="77777777" w:rsidTr="00315FCA">
        <w:tc>
          <w:tcPr>
            <w:tcW w:w="562" w:type="dxa"/>
          </w:tcPr>
          <w:p w14:paraId="54429AB7" w14:textId="29668612" w:rsidR="003A0A64" w:rsidRPr="003A0A64" w:rsidRDefault="00312EE9"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9</w:t>
            </w:r>
          </w:p>
        </w:tc>
        <w:tc>
          <w:tcPr>
            <w:tcW w:w="6408" w:type="dxa"/>
          </w:tcPr>
          <w:p w14:paraId="1A364403" w14:textId="77777777" w:rsidR="003A0A64" w:rsidRPr="003A0A64" w:rsidRDefault="003A0A64" w:rsidP="00315FCA">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The Shamrock is associated with Ireland as St Patrick famously used it to explain what?</w:t>
            </w:r>
          </w:p>
        </w:tc>
        <w:tc>
          <w:tcPr>
            <w:tcW w:w="3486" w:type="dxa"/>
          </w:tcPr>
          <w:p w14:paraId="2EDBDF4A" w14:textId="312EFE45" w:rsidR="003A0A64" w:rsidRPr="003A0A64" w:rsidRDefault="003A0A64" w:rsidP="00315FCA">
            <w:pPr>
              <w:pStyle w:val="Default"/>
              <w:rPr>
                <w:rFonts w:ascii="Arial" w:hAnsi="Arial" w:cs="Arial"/>
                <w:color w:val="050000"/>
                <w:sz w:val="22"/>
                <w:szCs w:val="22"/>
                <w:u w:val="none"/>
                <w:lang w:val="en-US"/>
              </w:rPr>
            </w:pPr>
          </w:p>
        </w:tc>
      </w:tr>
      <w:tr w:rsidR="003A0A64" w:rsidRPr="003A0A64" w14:paraId="64232038" w14:textId="77777777" w:rsidTr="00315FCA">
        <w:tc>
          <w:tcPr>
            <w:tcW w:w="562" w:type="dxa"/>
          </w:tcPr>
          <w:p w14:paraId="7B5344D4" w14:textId="79DD35AB" w:rsidR="003A0A64" w:rsidRPr="003A0A64" w:rsidRDefault="00312EE9"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10</w:t>
            </w:r>
          </w:p>
        </w:tc>
        <w:tc>
          <w:tcPr>
            <w:tcW w:w="6408" w:type="dxa"/>
          </w:tcPr>
          <w:p w14:paraId="44848535"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In which Century was the first St Patrick’s Day parade held in Ireland</w:t>
            </w:r>
          </w:p>
        </w:tc>
        <w:tc>
          <w:tcPr>
            <w:tcW w:w="3486" w:type="dxa"/>
          </w:tcPr>
          <w:p w14:paraId="2AF71666" w14:textId="72DD73D5"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3A0A64" w:rsidRPr="003A0A64" w14:paraId="4EB6BA55" w14:textId="77777777" w:rsidTr="00315FCA">
        <w:tc>
          <w:tcPr>
            <w:tcW w:w="562" w:type="dxa"/>
          </w:tcPr>
          <w:p w14:paraId="3297E407" w14:textId="71545505" w:rsidR="003A0A64" w:rsidRPr="003A0A64" w:rsidRDefault="00312EE9"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11</w:t>
            </w:r>
          </w:p>
        </w:tc>
        <w:tc>
          <w:tcPr>
            <w:tcW w:w="6408" w:type="dxa"/>
          </w:tcPr>
          <w:p w14:paraId="0813B8AA"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To be blessed with good luck which Irish crop is traditionally planted on the 18</w:t>
            </w:r>
            <w:r w:rsidRPr="003A0A64">
              <w:rPr>
                <w:rFonts w:ascii="Arial" w:hAnsi="Arial" w:cs="Arial"/>
                <w:color w:val="050000"/>
                <w:sz w:val="22"/>
                <w:szCs w:val="22"/>
                <w:u w:val="none"/>
                <w:vertAlign w:val="superscript"/>
                <w:lang w:val="en-US"/>
              </w:rPr>
              <w:t>th</w:t>
            </w:r>
            <w:r w:rsidRPr="003A0A64">
              <w:rPr>
                <w:rFonts w:ascii="Arial" w:hAnsi="Arial" w:cs="Arial"/>
                <w:color w:val="050000"/>
                <w:sz w:val="22"/>
                <w:szCs w:val="22"/>
                <w:u w:val="none"/>
                <w:lang w:val="en-US"/>
              </w:rPr>
              <w:t xml:space="preserve"> March</w:t>
            </w:r>
          </w:p>
        </w:tc>
        <w:tc>
          <w:tcPr>
            <w:tcW w:w="3486" w:type="dxa"/>
          </w:tcPr>
          <w:p w14:paraId="779FF63F" w14:textId="34B19942"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3A0A64" w:rsidRPr="003A0A64" w14:paraId="4BEBDAF3" w14:textId="77777777" w:rsidTr="00315FCA">
        <w:tc>
          <w:tcPr>
            <w:tcW w:w="562" w:type="dxa"/>
          </w:tcPr>
          <w:p w14:paraId="53173B00" w14:textId="4F2159D2" w:rsidR="003A0A64" w:rsidRPr="003A0A64" w:rsidRDefault="00312EE9"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12</w:t>
            </w:r>
          </w:p>
        </w:tc>
        <w:tc>
          <w:tcPr>
            <w:tcW w:w="6408" w:type="dxa"/>
          </w:tcPr>
          <w:p w14:paraId="3D3F4CF6"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What miracle is associated with St Patrick?</w:t>
            </w:r>
          </w:p>
        </w:tc>
        <w:tc>
          <w:tcPr>
            <w:tcW w:w="3486" w:type="dxa"/>
          </w:tcPr>
          <w:p w14:paraId="61D538AB" w14:textId="77777777" w:rsidR="003A0A64" w:rsidRPr="003A0A64" w:rsidRDefault="003A0A64" w:rsidP="00315FC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bl>
    <w:p w14:paraId="4988147A" w14:textId="323B8C85" w:rsidR="003A0A64" w:rsidRDefault="003A0A64">
      <w:pPr>
        <w:pStyle w:val="Default"/>
        <w:rPr>
          <w:rFonts w:ascii="Arial" w:hAnsi="Arial" w:cs="Arial"/>
          <w:color w:val="050000"/>
          <w:sz w:val="22"/>
          <w:szCs w:val="22"/>
          <w:u w:val="none"/>
          <w:lang w:val="en-US"/>
        </w:rPr>
      </w:pPr>
    </w:p>
    <w:p w14:paraId="5D9B18B8" w14:textId="2DECDB9A" w:rsidR="00C4262E" w:rsidRPr="003A0A64" w:rsidRDefault="009845B1">
      <w:pPr>
        <w:pStyle w:val="Default"/>
        <w:rPr>
          <w:rFonts w:ascii="Arial" w:hAnsi="Arial" w:cs="Arial"/>
          <w:b/>
          <w:bCs/>
          <w:color w:val="050000"/>
          <w:sz w:val="22"/>
          <w:szCs w:val="22"/>
          <w:u w:val="none"/>
          <w:lang w:val="en-US"/>
        </w:rPr>
      </w:pPr>
      <w:r w:rsidRPr="003A0A64">
        <w:rPr>
          <w:rFonts w:ascii="Arial" w:hAnsi="Arial" w:cs="Arial"/>
          <w:b/>
          <w:bCs/>
          <w:color w:val="050000"/>
          <w:sz w:val="22"/>
          <w:szCs w:val="22"/>
          <w:u w:val="none"/>
          <w:lang w:val="en-US"/>
        </w:rPr>
        <w:t>Irish Politics</w:t>
      </w:r>
    </w:p>
    <w:p w14:paraId="72B1603C" w14:textId="19C5CDF8" w:rsidR="009845B1" w:rsidRPr="003A0A64" w:rsidRDefault="009845B1">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379"/>
        <w:gridCol w:w="3515"/>
      </w:tblGrid>
      <w:tr w:rsidR="009845B1" w:rsidRPr="003A0A64" w14:paraId="6C5321E2" w14:textId="77777777" w:rsidTr="00EB71F9">
        <w:tc>
          <w:tcPr>
            <w:tcW w:w="562" w:type="dxa"/>
          </w:tcPr>
          <w:p w14:paraId="134243B0" w14:textId="4D7FBDE8"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1</w:t>
            </w:r>
            <w:r w:rsidR="00312EE9">
              <w:rPr>
                <w:rFonts w:ascii="Arial" w:hAnsi="Arial" w:cs="Arial"/>
                <w:color w:val="050000"/>
                <w:sz w:val="22"/>
                <w:szCs w:val="22"/>
                <w:u w:val="none"/>
                <w:lang w:val="en-US"/>
              </w:rPr>
              <w:t>3</w:t>
            </w:r>
          </w:p>
        </w:tc>
        <w:tc>
          <w:tcPr>
            <w:tcW w:w="6379" w:type="dxa"/>
          </w:tcPr>
          <w:p w14:paraId="59E2962A" w14:textId="6033E482" w:rsidR="009845B1" w:rsidRPr="003A0A64" w:rsidRDefault="009845B1" w:rsidP="009845B1">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Closely connected to the Paramilitary groups the Ulster Resistance Group, the Ulster Volunteer Force and the Ulster Defense Association he founded the Democratic Unionist Party in 1971.</w:t>
            </w:r>
          </w:p>
          <w:p w14:paraId="64A7A139" w14:textId="77777777" w:rsidR="009845B1" w:rsidRPr="003A0A64" w:rsidRDefault="009845B1" w:rsidP="009845B1">
            <w:pPr>
              <w:pStyle w:val="Default"/>
              <w:rPr>
                <w:rFonts w:ascii="Arial" w:hAnsi="Arial" w:cs="Arial"/>
                <w:color w:val="050000"/>
                <w:sz w:val="22"/>
                <w:szCs w:val="22"/>
                <w:u w:val="none"/>
                <w:lang w:val="en-US"/>
              </w:rPr>
            </w:pPr>
          </w:p>
          <w:p w14:paraId="702B7427" w14:textId="1421774C" w:rsidR="009845B1" w:rsidRPr="00EB71F9" w:rsidRDefault="009845B1" w:rsidP="00EB71F9">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He was renowned as the man who liked to say </w:t>
            </w:r>
            <w:r w:rsidRPr="003A0A64">
              <w:rPr>
                <w:rFonts w:ascii="Arial" w:hAnsi="Arial" w:cs="Arial"/>
                <w:color w:val="050000"/>
                <w:sz w:val="22"/>
                <w:szCs w:val="22"/>
                <w:u w:val="none"/>
                <w:rtl/>
              </w:rPr>
              <w:t>‘</w:t>
            </w:r>
            <w:r w:rsidRPr="003A0A64">
              <w:rPr>
                <w:rFonts w:ascii="Arial" w:hAnsi="Arial" w:cs="Arial"/>
                <w:color w:val="050000"/>
                <w:sz w:val="22"/>
                <w:szCs w:val="22"/>
                <w:u w:val="none"/>
              </w:rPr>
              <w:t>No</w:t>
            </w:r>
            <w:r w:rsidRPr="003A0A64">
              <w:rPr>
                <w:rFonts w:ascii="Arial" w:hAnsi="Arial" w:cs="Arial"/>
                <w:color w:val="050000"/>
                <w:sz w:val="22"/>
                <w:szCs w:val="22"/>
                <w:u w:val="none"/>
                <w:rtl/>
              </w:rPr>
              <w:t xml:space="preserve">’ </w:t>
            </w:r>
            <w:r w:rsidRPr="003A0A64">
              <w:rPr>
                <w:rFonts w:ascii="Arial" w:hAnsi="Arial" w:cs="Arial"/>
                <w:color w:val="050000"/>
                <w:sz w:val="22"/>
                <w:szCs w:val="22"/>
                <w:u w:val="none"/>
                <w:lang w:val="en-US"/>
              </w:rPr>
              <w:t xml:space="preserve">and </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Never Surrender</w:t>
            </w:r>
            <w:r w:rsidRPr="003A0A64">
              <w:rPr>
                <w:rFonts w:ascii="Arial" w:hAnsi="Arial" w:cs="Arial"/>
                <w:color w:val="050000"/>
                <w:sz w:val="22"/>
                <w:szCs w:val="22"/>
                <w:u w:val="none"/>
                <w:rtl/>
              </w:rPr>
              <w:t xml:space="preserve">’ </w:t>
            </w:r>
          </w:p>
        </w:tc>
        <w:tc>
          <w:tcPr>
            <w:tcW w:w="3515" w:type="dxa"/>
          </w:tcPr>
          <w:p w14:paraId="4E13E55E"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04AEF49D" w14:textId="77777777" w:rsidTr="00EB71F9">
        <w:tc>
          <w:tcPr>
            <w:tcW w:w="562" w:type="dxa"/>
          </w:tcPr>
          <w:p w14:paraId="4C47DA08" w14:textId="4B0F84E3"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14</w:t>
            </w:r>
          </w:p>
        </w:tc>
        <w:tc>
          <w:tcPr>
            <w:tcW w:w="6379" w:type="dxa"/>
          </w:tcPr>
          <w:p w14:paraId="618D189C" w14:textId="2F3CC624"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The seventh and first female President of the Irish Republic. She also served as United Nations High Commissioner for human rights 1997-2002.</w:t>
            </w:r>
          </w:p>
          <w:p w14:paraId="7B84335A"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515" w:type="dxa"/>
          </w:tcPr>
          <w:p w14:paraId="19B30AB8"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74E2F028" w14:textId="77777777" w:rsidTr="00EB71F9">
        <w:tc>
          <w:tcPr>
            <w:tcW w:w="562" w:type="dxa"/>
          </w:tcPr>
          <w:p w14:paraId="46EACE40" w14:textId="3DDE596C"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lastRenderedPageBreak/>
              <w:t>15</w:t>
            </w:r>
          </w:p>
        </w:tc>
        <w:tc>
          <w:tcPr>
            <w:tcW w:w="6379" w:type="dxa"/>
          </w:tcPr>
          <w:p w14:paraId="01D7CE93" w14:textId="4495079C" w:rsidR="009845B1" w:rsidRPr="003A0A64" w:rsidRDefault="009845B1" w:rsidP="009845B1">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A former President of Sinn Fein between 1988 and 1994 his voice was considered so subversive that there was a UK broadcasting ban on it being heard.</w:t>
            </w:r>
            <w:r w:rsidR="003A0A64">
              <w:rPr>
                <w:rFonts w:ascii="Arial" w:hAnsi="Arial" w:cs="Arial"/>
                <w:color w:val="050000"/>
                <w:sz w:val="22"/>
                <w:szCs w:val="22"/>
                <w:u w:val="none"/>
                <w:lang w:val="en-US"/>
              </w:rPr>
              <w:t xml:space="preserve">  </w:t>
            </w:r>
            <w:r w:rsidRPr="003A0A64">
              <w:rPr>
                <w:rFonts w:ascii="Arial" w:hAnsi="Arial" w:cs="Arial"/>
                <w:color w:val="050000"/>
                <w:sz w:val="22"/>
                <w:szCs w:val="22"/>
                <w:u w:val="none"/>
                <w:lang w:val="en-US"/>
              </w:rPr>
              <w:t>He later played a key role in Irish Peace negotiations.</w:t>
            </w:r>
          </w:p>
          <w:p w14:paraId="38F75553"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515" w:type="dxa"/>
          </w:tcPr>
          <w:p w14:paraId="03913676"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1EA21A9F" w14:textId="77777777" w:rsidTr="00EB71F9">
        <w:tc>
          <w:tcPr>
            <w:tcW w:w="562" w:type="dxa"/>
          </w:tcPr>
          <w:p w14:paraId="41241D93" w14:textId="45DC5850"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16</w:t>
            </w:r>
          </w:p>
        </w:tc>
        <w:tc>
          <w:tcPr>
            <w:tcW w:w="6379" w:type="dxa"/>
          </w:tcPr>
          <w:p w14:paraId="1E1EB9FE" w14:textId="77777777" w:rsidR="007F06EB" w:rsidRPr="003A0A64" w:rsidRDefault="007F06EB" w:rsidP="007F06EB">
            <w:pPr>
              <w:pBdr>
                <w:top w:val="none" w:sz="0" w:space="0" w:color="auto"/>
                <w:left w:val="none" w:sz="0" w:space="0" w:color="auto"/>
                <w:bottom w:val="single" w:sz="6" w:space="0" w:color="A2A9B1"/>
                <w:right w:val="none" w:sz="0" w:space="0" w:color="auto"/>
                <w:between w:val="none" w:sz="0" w:space="0" w:color="auto"/>
                <w:bar w:val="none" w:sz="0" w:color="auto"/>
              </w:pBdr>
              <w:spacing w:after="60"/>
              <w:outlineLvl w:val="0"/>
              <w:rPr>
                <w:rFonts w:ascii="Arial" w:hAnsi="Arial" w:cs="Arial"/>
                <w:color w:val="050000"/>
                <w:sz w:val="22"/>
                <w:szCs w:val="22"/>
              </w:rPr>
            </w:pPr>
            <w:r w:rsidRPr="003A0A64">
              <w:rPr>
                <w:rFonts w:ascii="Arial" w:hAnsi="Arial" w:cs="Arial"/>
                <w:color w:val="050000"/>
                <w:sz w:val="22"/>
                <w:szCs w:val="22"/>
              </w:rPr>
              <w:t xml:space="preserve">Which academic from Country Roscommon who was a fluent speaker </w:t>
            </w:r>
            <w:proofErr w:type="gramStart"/>
            <w:r w:rsidRPr="003A0A64">
              <w:rPr>
                <w:rFonts w:ascii="Arial" w:hAnsi="Arial" w:cs="Arial"/>
                <w:color w:val="050000"/>
                <w:sz w:val="22"/>
                <w:szCs w:val="22"/>
              </w:rPr>
              <w:t>of  English</w:t>
            </w:r>
            <w:proofErr w:type="gramEnd"/>
            <w:r w:rsidRPr="003A0A64">
              <w:rPr>
                <w:rFonts w:ascii="Arial" w:hAnsi="Arial" w:cs="Arial"/>
                <w:color w:val="050000"/>
                <w:sz w:val="22"/>
                <w:szCs w:val="22"/>
              </w:rPr>
              <w:t xml:space="preserve">, Irish, French, Latin, German, Greek and Hebrew, became the first President of the Irish Republic – </w:t>
            </w:r>
          </w:p>
          <w:p w14:paraId="1BD1F4B5" w14:textId="77777777" w:rsidR="007F06EB" w:rsidRPr="003A0A64" w:rsidRDefault="007F06EB" w:rsidP="007F06EB">
            <w:pPr>
              <w:pBdr>
                <w:top w:val="none" w:sz="0" w:space="0" w:color="auto"/>
                <w:left w:val="none" w:sz="0" w:space="0" w:color="auto"/>
                <w:bottom w:val="single" w:sz="6" w:space="0" w:color="A2A9B1"/>
                <w:right w:val="none" w:sz="0" w:space="0" w:color="auto"/>
                <w:between w:val="none" w:sz="0" w:space="0" w:color="auto"/>
                <w:bar w:val="none" w:sz="0" w:color="auto"/>
              </w:pBdr>
              <w:spacing w:after="60"/>
              <w:outlineLvl w:val="0"/>
              <w:rPr>
                <w:rFonts w:ascii="Arial" w:hAnsi="Arial" w:cs="Arial"/>
                <w:color w:val="050000"/>
                <w:sz w:val="22"/>
                <w:szCs w:val="22"/>
              </w:rPr>
            </w:pPr>
          </w:p>
          <w:p w14:paraId="60A57667" w14:textId="77777777" w:rsidR="007F06EB" w:rsidRPr="003A0A64" w:rsidRDefault="007F06EB" w:rsidP="007F06EB">
            <w:pPr>
              <w:pBdr>
                <w:top w:val="none" w:sz="0" w:space="0" w:color="auto"/>
                <w:left w:val="none" w:sz="0" w:space="0" w:color="auto"/>
                <w:bottom w:val="single" w:sz="6" w:space="0" w:color="A2A9B1"/>
                <w:right w:val="none" w:sz="0" w:space="0" w:color="auto"/>
                <w:between w:val="none" w:sz="0" w:space="0" w:color="auto"/>
                <w:bar w:val="none" w:sz="0" w:color="auto"/>
              </w:pBdr>
              <w:spacing w:after="60"/>
              <w:outlineLvl w:val="0"/>
              <w:rPr>
                <w:rFonts w:ascii="Arial" w:hAnsi="Arial" w:cs="Arial"/>
                <w:color w:val="050000"/>
                <w:sz w:val="22"/>
                <w:szCs w:val="22"/>
              </w:rPr>
            </w:pPr>
            <w:r w:rsidRPr="003A0A64">
              <w:rPr>
                <w:rFonts w:ascii="Arial" w:hAnsi="Arial" w:cs="Arial"/>
                <w:color w:val="050000"/>
                <w:sz w:val="22"/>
                <w:szCs w:val="22"/>
              </w:rPr>
              <w:t>a.</w:t>
            </w:r>
            <w:r w:rsidRPr="003A0A64">
              <w:rPr>
                <w:rFonts w:ascii="Arial" w:hAnsi="Arial" w:cs="Arial"/>
                <w:color w:val="050000"/>
                <w:sz w:val="22"/>
                <w:szCs w:val="22"/>
              </w:rPr>
              <w:tab/>
              <w:t>Michael D. Higgins</w:t>
            </w:r>
          </w:p>
          <w:p w14:paraId="46BC4587" w14:textId="534B8163" w:rsidR="007F06EB" w:rsidRPr="003A0A64" w:rsidRDefault="007F06EB" w:rsidP="007F06EB">
            <w:pPr>
              <w:pBdr>
                <w:top w:val="none" w:sz="0" w:space="0" w:color="auto"/>
                <w:left w:val="none" w:sz="0" w:space="0" w:color="auto"/>
                <w:bottom w:val="single" w:sz="6" w:space="0" w:color="A2A9B1"/>
                <w:right w:val="none" w:sz="0" w:space="0" w:color="auto"/>
                <w:between w:val="none" w:sz="0" w:space="0" w:color="auto"/>
                <w:bar w:val="none" w:sz="0" w:color="auto"/>
              </w:pBdr>
              <w:spacing w:after="60"/>
              <w:outlineLvl w:val="0"/>
              <w:rPr>
                <w:rFonts w:ascii="Arial" w:hAnsi="Arial" w:cs="Arial"/>
                <w:color w:val="050000"/>
                <w:sz w:val="22"/>
                <w:szCs w:val="22"/>
              </w:rPr>
            </w:pPr>
            <w:r w:rsidRPr="003A0A64">
              <w:rPr>
                <w:rFonts w:ascii="Arial" w:hAnsi="Arial" w:cs="Arial"/>
                <w:color w:val="050000"/>
                <w:sz w:val="22"/>
                <w:szCs w:val="22"/>
              </w:rPr>
              <w:t>b.</w:t>
            </w:r>
            <w:r w:rsidRPr="003A0A64">
              <w:rPr>
                <w:rFonts w:ascii="Arial" w:hAnsi="Arial" w:cs="Arial"/>
                <w:color w:val="050000"/>
                <w:sz w:val="22"/>
                <w:szCs w:val="22"/>
              </w:rPr>
              <w:tab/>
            </w:r>
            <w:proofErr w:type="spellStart"/>
            <w:r w:rsidRPr="003A0A64">
              <w:rPr>
                <w:rFonts w:ascii="Arial" w:hAnsi="Arial" w:cs="Arial"/>
                <w:color w:val="050000"/>
                <w:sz w:val="22"/>
                <w:szCs w:val="22"/>
              </w:rPr>
              <w:t>Pádraig</w:t>
            </w:r>
            <w:proofErr w:type="spellEnd"/>
            <w:r w:rsidRPr="003A0A64">
              <w:rPr>
                <w:rFonts w:ascii="Arial" w:hAnsi="Arial" w:cs="Arial"/>
                <w:color w:val="050000"/>
                <w:sz w:val="22"/>
                <w:szCs w:val="22"/>
              </w:rPr>
              <w:t xml:space="preserve"> Pearse</w:t>
            </w:r>
          </w:p>
          <w:p w14:paraId="0431F926" w14:textId="77777777" w:rsidR="007F06EB" w:rsidRPr="003A0A64" w:rsidRDefault="007F06EB" w:rsidP="007F06EB">
            <w:pPr>
              <w:pBdr>
                <w:top w:val="none" w:sz="0" w:space="0" w:color="auto"/>
                <w:left w:val="none" w:sz="0" w:space="0" w:color="auto"/>
                <w:bottom w:val="single" w:sz="6" w:space="0" w:color="A2A9B1"/>
                <w:right w:val="none" w:sz="0" w:space="0" w:color="auto"/>
                <w:between w:val="none" w:sz="0" w:space="0" w:color="auto"/>
                <w:bar w:val="none" w:sz="0" w:color="auto"/>
              </w:pBdr>
              <w:spacing w:after="60"/>
              <w:outlineLvl w:val="0"/>
              <w:rPr>
                <w:rFonts w:ascii="Arial" w:hAnsi="Arial" w:cs="Arial"/>
                <w:color w:val="050000"/>
                <w:sz w:val="22"/>
                <w:szCs w:val="22"/>
              </w:rPr>
            </w:pPr>
            <w:r w:rsidRPr="003A0A64">
              <w:rPr>
                <w:rFonts w:ascii="Arial" w:hAnsi="Arial" w:cs="Arial"/>
                <w:color w:val="050000"/>
                <w:sz w:val="22"/>
                <w:szCs w:val="22"/>
              </w:rPr>
              <w:t>c.      Douglas Hyde</w:t>
            </w:r>
          </w:p>
          <w:p w14:paraId="218F71BD" w14:textId="51EB0913" w:rsidR="00FA097F" w:rsidRPr="003A0A64" w:rsidRDefault="00FA097F" w:rsidP="007F06EB">
            <w:pPr>
              <w:pBdr>
                <w:top w:val="none" w:sz="0" w:space="0" w:color="auto"/>
                <w:left w:val="none" w:sz="0" w:space="0" w:color="auto"/>
                <w:bottom w:val="single" w:sz="6" w:space="0" w:color="A2A9B1"/>
                <w:right w:val="none" w:sz="0" w:space="0" w:color="auto"/>
                <w:between w:val="none" w:sz="0" w:space="0" w:color="auto"/>
                <w:bar w:val="none" w:sz="0" w:color="auto"/>
              </w:pBdr>
              <w:spacing w:after="60"/>
              <w:outlineLvl w:val="0"/>
              <w:rPr>
                <w:rFonts w:ascii="Arial" w:hAnsi="Arial" w:cs="Arial"/>
                <w:color w:val="050000"/>
                <w:sz w:val="22"/>
                <w:szCs w:val="22"/>
              </w:rPr>
            </w:pPr>
            <w:r w:rsidRPr="003A0A64">
              <w:rPr>
                <w:rFonts w:ascii="Arial" w:hAnsi="Arial" w:cs="Arial"/>
                <w:color w:val="050000"/>
                <w:sz w:val="22"/>
                <w:szCs w:val="22"/>
              </w:rPr>
              <w:t>d.      Cillian King</w:t>
            </w:r>
          </w:p>
        </w:tc>
        <w:tc>
          <w:tcPr>
            <w:tcW w:w="3515" w:type="dxa"/>
          </w:tcPr>
          <w:p w14:paraId="170B1144" w14:textId="1C513B9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2777D7BF" w14:textId="77777777" w:rsidTr="00EB71F9">
        <w:tc>
          <w:tcPr>
            <w:tcW w:w="562" w:type="dxa"/>
          </w:tcPr>
          <w:p w14:paraId="4BE41316" w14:textId="035A2BC9"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17</w:t>
            </w:r>
          </w:p>
        </w:tc>
        <w:tc>
          <w:tcPr>
            <w:tcW w:w="6379" w:type="dxa"/>
          </w:tcPr>
          <w:p w14:paraId="1C621AD2" w14:textId="77777777" w:rsidR="009845B1" w:rsidRPr="003A0A64" w:rsidRDefault="007F06EB"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Which is the oldest of the following Irish Political Parties</w:t>
            </w:r>
          </w:p>
          <w:p w14:paraId="263A6995" w14:textId="77777777" w:rsidR="001D5E81" w:rsidRPr="003A0A64" w:rsidRDefault="001D5E8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3B420B09" w14:textId="77777777" w:rsidR="001D5E81" w:rsidRPr="003A0A64" w:rsidRDefault="001D5E81" w:rsidP="001D5E81">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Sinn Fein</w:t>
            </w:r>
          </w:p>
          <w:p w14:paraId="57ADFC64" w14:textId="77777777" w:rsidR="001D5E81" w:rsidRPr="003A0A64" w:rsidRDefault="001D5E81" w:rsidP="001D5E81">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Fianna </w:t>
            </w:r>
            <w:proofErr w:type="spellStart"/>
            <w:r w:rsidRPr="003A0A64">
              <w:rPr>
                <w:rFonts w:ascii="Arial" w:hAnsi="Arial" w:cs="Arial"/>
                <w:color w:val="050000"/>
                <w:sz w:val="22"/>
                <w:szCs w:val="22"/>
                <w:u w:val="none"/>
                <w:lang w:val="en-US"/>
              </w:rPr>
              <w:t>Fáil</w:t>
            </w:r>
            <w:proofErr w:type="spellEnd"/>
          </w:p>
          <w:p w14:paraId="33918340" w14:textId="77777777" w:rsidR="001D5E81" w:rsidRPr="003A0A64" w:rsidRDefault="001D5E81" w:rsidP="001D5E81">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Fine Gael</w:t>
            </w:r>
          </w:p>
          <w:p w14:paraId="07BD1E38" w14:textId="59A888D4" w:rsidR="001D5E81" w:rsidRPr="003A0A64" w:rsidRDefault="001D5E81" w:rsidP="001D5E81">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The Workers Party</w:t>
            </w:r>
          </w:p>
        </w:tc>
        <w:tc>
          <w:tcPr>
            <w:tcW w:w="3515" w:type="dxa"/>
          </w:tcPr>
          <w:p w14:paraId="7D3CFB0B" w14:textId="7367D5B0" w:rsidR="009845B1" w:rsidRPr="003A0A64" w:rsidRDefault="009845B1" w:rsidP="00EB625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7C79CD15" w14:textId="77777777" w:rsidTr="00EB71F9">
        <w:tc>
          <w:tcPr>
            <w:tcW w:w="562" w:type="dxa"/>
          </w:tcPr>
          <w:p w14:paraId="3B9C92E1" w14:textId="524DAA35"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18</w:t>
            </w:r>
          </w:p>
        </w:tc>
        <w:tc>
          <w:tcPr>
            <w:tcW w:w="6379" w:type="dxa"/>
          </w:tcPr>
          <w:p w14:paraId="5217E4B2" w14:textId="19A1CFD1" w:rsidR="009845B1" w:rsidRPr="003A0A64" w:rsidRDefault="00FA09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In what year was the Easter Rising in </w:t>
            </w:r>
            <w:r w:rsidR="00EB6255" w:rsidRPr="003A0A64">
              <w:rPr>
                <w:rFonts w:ascii="Arial" w:hAnsi="Arial" w:cs="Arial"/>
                <w:color w:val="050000"/>
                <w:sz w:val="22"/>
                <w:szCs w:val="22"/>
                <w:u w:val="none"/>
                <w:lang w:val="en-US"/>
              </w:rPr>
              <w:t>Ireland culminating</w:t>
            </w:r>
            <w:r w:rsidRPr="003A0A64">
              <w:rPr>
                <w:rFonts w:ascii="Arial" w:hAnsi="Arial" w:cs="Arial"/>
                <w:color w:val="050000"/>
                <w:sz w:val="22"/>
                <w:szCs w:val="22"/>
                <w:u w:val="none"/>
                <w:lang w:val="en-US"/>
              </w:rPr>
              <w:t xml:space="preserve"> in the Proclamation of the Republic and paving the way to the Republic of Ireland we know today</w:t>
            </w:r>
          </w:p>
          <w:p w14:paraId="00BB8913" w14:textId="7C729054" w:rsidR="00FA097F" w:rsidRPr="003A0A64" w:rsidRDefault="00FA09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515" w:type="dxa"/>
          </w:tcPr>
          <w:p w14:paraId="35864E62" w14:textId="717DA5DD"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bl>
    <w:p w14:paraId="55F52ADB" w14:textId="615A1E33" w:rsidR="009845B1" w:rsidRPr="003A0A64" w:rsidRDefault="00CA44D2">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ab/>
      </w:r>
    </w:p>
    <w:p w14:paraId="325BE239" w14:textId="266B0465" w:rsidR="009845B1" w:rsidRPr="003A0A64" w:rsidRDefault="009845B1">
      <w:pPr>
        <w:pStyle w:val="Default"/>
        <w:rPr>
          <w:rFonts w:ascii="Arial" w:hAnsi="Arial" w:cs="Arial"/>
          <w:b/>
          <w:bCs/>
          <w:color w:val="050000"/>
          <w:sz w:val="22"/>
          <w:szCs w:val="22"/>
          <w:u w:val="none"/>
          <w:lang w:val="en-US"/>
        </w:rPr>
      </w:pPr>
      <w:r w:rsidRPr="003A0A64">
        <w:rPr>
          <w:rFonts w:ascii="Arial" w:hAnsi="Arial" w:cs="Arial"/>
          <w:b/>
          <w:bCs/>
          <w:color w:val="050000"/>
          <w:sz w:val="22"/>
          <w:szCs w:val="22"/>
          <w:u w:val="none"/>
          <w:lang w:val="en-US"/>
        </w:rPr>
        <w:t>Irish Music</w:t>
      </w:r>
    </w:p>
    <w:p w14:paraId="72944D76" w14:textId="3E6C9F9A" w:rsidR="009845B1" w:rsidRPr="003A0A64" w:rsidRDefault="009845B1">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408"/>
        <w:gridCol w:w="3486"/>
      </w:tblGrid>
      <w:tr w:rsidR="009845B1" w:rsidRPr="003A0A64" w14:paraId="5D6EE771" w14:textId="77777777" w:rsidTr="009845B1">
        <w:tc>
          <w:tcPr>
            <w:tcW w:w="562" w:type="dxa"/>
          </w:tcPr>
          <w:p w14:paraId="67EFFDB3" w14:textId="0887884D"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1</w:t>
            </w:r>
            <w:r w:rsidR="00312EE9">
              <w:rPr>
                <w:rFonts w:ascii="Arial" w:hAnsi="Arial" w:cs="Arial"/>
                <w:color w:val="050000"/>
                <w:sz w:val="22"/>
                <w:szCs w:val="22"/>
                <w:u w:val="none"/>
                <w:lang w:val="en-US"/>
              </w:rPr>
              <w:t>9</w:t>
            </w:r>
          </w:p>
        </w:tc>
        <w:tc>
          <w:tcPr>
            <w:tcW w:w="6408" w:type="dxa"/>
          </w:tcPr>
          <w:p w14:paraId="14F9BF54" w14:textId="14BE5698"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He rose to fame for his role as lead singer in the </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Boomtown Rats</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 xml:space="preserve">. In the 1980s he was a </w:t>
            </w:r>
            <w:proofErr w:type="gramStart"/>
            <w:r w:rsidRPr="003A0A64">
              <w:rPr>
                <w:rFonts w:ascii="Arial" w:hAnsi="Arial" w:cs="Arial"/>
                <w:color w:val="050000"/>
                <w:sz w:val="22"/>
                <w:szCs w:val="22"/>
                <w:u w:val="none"/>
                <w:lang w:val="en-US"/>
              </w:rPr>
              <w:t>principle</w:t>
            </w:r>
            <w:proofErr w:type="gramEnd"/>
            <w:r w:rsidRPr="003A0A64">
              <w:rPr>
                <w:rFonts w:ascii="Arial" w:hAnsi="Arial" w:cs="Arial"/>
                <w:color w:val="050000"/>
                <w:sz w:val="22"/>
                <w:szCs w:val="22"/>
                <w:u w:val="none"/>
                <w:lang w:val="en-US"/>
              </w:rPr>
              <w:t xml:space="preserve"> </w:t>
            </w:r>
            <w:proofErr w:type="spellStart"/>
            <w:r w:rsidRPr="003A0A64">
              <w:rPr>
                <w:rFonts w:ascii="Arial" w:hAnsi="Arial" w:cs="Arial"/>
                <w:color w:val="050000"/>
                <w:sz w:val="22"/>
                <w:szCs w:val="22"/>
                <w:u w:val="none"/>
                <w:lang w:val="en-US"/>
              </w:rPr>
              <w:t>organiser</w:t>
            </w:r>
            <w:proofErr w:type="spellEnd"/>
            <w:r w:rsidRPr="003A0A64">
              <w:rPr>
                <w:rFonts w:ascii="Arial" w:hAnsi="Arial" w:cs="Arial"/>
                <w:color w:val="050000"/>
                <w:sz w:val="22"/>
                <w:szCs w:val="22"/>
                <w:u w:val="none"/>
                <w:lang w:val="en-US"/>
              </w:rPr>
              <w:t xml:space="preserve"> of </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Band Aid</w:t>
            </w:r>
            <w:r w:rsidRPr="003A0A64">
              <w:rPr>
                <w:rFonts w:ascii="Arial" w:hAnsi="Arial" w:cs="Arial"/>
                <w:color w:val="050000"/>
                <w:sz w:val="22"/>
                <w:szCs w:val="22"/>
                <w:u w:val="none"/>
                <w:rtl/>
              </w:rPr>
              <w:t>’</w:t>
            </w:r>
          </w:p>
          <w:p w14:paraId="7CE4BA0E"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6DC298DA"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1E53D41B" w14:textId="77777777" w:rsidTr="009845B1">
        <w:tc>
          <w:tcPr>
            <w:tcW w:w="562" w:type="dxa"/>
          </w:tcPr>
          <w:p w14:paraId="02B1CAD2" w14:textId="5284ABAB"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2</w:t>
            </w:r>
            <w:r w:rsidR="00312EE9">
              <w:rPr>
                <w:rFonts w:ascii="Arial" w:hAnsi="Arial" w:cs="Arial"/>
                <w:color w:val="050000"/>
                <w:sz w:val="22"/>
                <w:szCs w:val="22"/>
                <w:u w:val="none"/>
                <w:lang w:val="en-US"/>
              </w:rPr>
              <w:t>0</w:t>
            </w:r>
          </w:p>
        </w:tc>
        <w:tc>
          <w:tcPr>
            <w:tcW w:w="6408" w:type="dxa"/>
          </w:tcPr>
          <w:p w14:paraId="79BE9BEC" w14:textId="4F07EEE8" w:rsidR="009845B1" w:rsidRPr="003A0A64" w:rsidRDefault="00FD2828"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A </w:t>
            </w:r>
            <w:r w:rsidR="000C47F1" w:rsidRPr="003A0A64">
              <w:rPr>
                <w:rFonts w:ascii="Arial" w:hAnsi="Arial" w:cs="Arial"/>
                <w:color w:val="050000"/>
                <w:sz w:val="22"/>
                <w:szCs w:val="22"/>
                <w:u w:val="none"/>
                <w:lang w:val="en-US"/>
              </w:rPr>
              <w:t xml:space="preserve">Bodhrán </w:t>
            </w:r>
            <w:r w:rsidRPr="003A0A64">
              <w:rPr>
                <w:rFonts w:ascii="Arial" w:hAnsi="Arial" w:cs="Arial"/>
                <w:color w:val="050000"/>
                <w:sz w:val="22"/>
                <w:szCs w:val="22"/>
                <w:u w:val="none"/>
                <w:lang w:val="en-US"/>
              </w:rPr>
              <w:t>is what type of musical instrument</w:t>
            </w:r>
          </w:p>
        </w:tc>
        <w:tc>
          <w:tcPr>
            <w:tcW w:w="3486" w:type="dxa"/>
          </w:tcPr>
          <w:p w14:paraId="2070B170"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0AA643DD" w14:textId="77777777" w:rsidTr="009845B1">
        <w:tc>
          <w:tcPr>
            <w:tcW w:w="562" w:type="dxa"/>
          </w:tcPr>
          <w:p w14:paraId="10FCCF0D" w14:textId="678D4FAC"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21</w:t>
            </w:r>
          </w:p>
        </w:tc>
        <w:tc>
          <w:tcPr>
            <w:tcW w:w="6408" w:type="dxa"/>
          </w:tcPr>
          <w:p w14:paraId="2B12571B" w14:textId="25330430"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Irish singer-song writer from </w:t>
            </w:r>
            <w:proofErr w:type="spellStart"/>
            <w:r w:rsidRPr="003A0A64">
              <w:rPr>
                <w:rFonts w:ascii="Arial" w:hAnsi="Arial" w:cs="Arial"/>
                <w:color w:val="050000"/>
                <w:sz w:val="22"/>
                <w:szCs w:val="22"/>
                <w:u w:val="none"/>
                <w:lang w:val="en-US"/>
              </w:rPr>
              <w:t>Glenageary</w:t>
            </w:r>
            <w:proofErr w:type="spellEnd"/>
            <w:r w:rsidRPr="003A0A64">
              <w:rPr>
                <w:rFonts w:ascii="Arial" w:hAnsi="Arial" w:cs="Arial"/>
                <w:color w:val="050000"/>
                <w:sz w:val="22"/>
                <w:szCs w:val="22"/>
                <w:u w:val="none"/>
                <w:lang w:val="en-US"/>
              </w:rPr>
              <w:t xml:space="preserve">, County Dublin. She became world famous for her cover of </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Nothing Compares 2 U</w:t>
            </w:r>
            <w:r w:rsidRPr="003A0A64">
              <w:rPr>
                <w:rFonts w:ascii="Arial" w:hAnsi="Arial" w:cs="Arial"/>
                <w:color w:val="050000"/>
                <w:sz w:val="22"/>
                <w:szCs w:val="22"/>
                <w:u w:val="none"/>
                <w:rtl/>
              </w:rPr>
              <w:t xml:space="preserve">’ </w:t>
            </w:r>
            <w:r w:rsidRPr="003A0A64">
              <w:rPr>
                <w:rFonts w:ascii="Arial" w:hAnsi="Arial" w:cs="Arial"/>
                <w:color w:val="050000"/>
                <w:sz w:val="22"/>
                <w:szCs w:val="22"/>
                <w:u w:val="none"/>
                <w:lang w:val="en-US"/>
              </w:rPr>
              <w:t>Outside of music she has been outspoken on issues of religion, women</w:t>
            </w:r>
            <w:r w:rsidRPr="003A0A64">
              <w:rPr>
                <w:rFonts w:ascii="Arial" w:hAnsi="Arial" w:cs="Arial"/>
                <w:color w:val="050000"/>
                <w:sz w:val="22"/>
                <w:szCs w:val="22"/>
                <w:u w:val="none"/>
                <w:rtl/>
              </w:rPr>
              <w:t>’</w:t>
            </w:r>
            <w:r w:rsidRPr="003A0A64">
              <w:rPr>
                <w:rFonts w:ascii="Arial" w:hAnsi="Arial" w:cs="Arial"/>
                <w:color w:val="050000"/>
                <w:sz w:val="22"/>
                <w:szCs w:val="22"/>
                <w:u w:val="none"/>
                <w:lang w:val="en-US"/>
              </w:rPr>
              <w:t>s rights and politics.</w:t>
            </w:r>
          </w:p>
          <w:p w14:paraId="4D9FE4E3"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0A1CB707"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1D0CC653" w14:textId="77777777" w:rsidTr="009845B1">
        <w:tc>
          <w:tcPr>
            <w:tcW w:w="562" w:type="dxa"/>
          </w:tcPr>
          <w:p w14:paraId="2786313B" w14:textId="6FF4572F"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22</w:t>
            </w:r>
          </w:p>
        </w:tc>
        <w:tc>
          <w:tcPr>
            <w:tcW w:w="6408" w:type="dxa"/>
          </w:tcPr>
          <w:p w14:paraId="36193B4A" w14:textId="76183257"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The man with the golden flute. Annie’s Song is his signature tune. </w:t>
            </w:r>
          </w:p>
          <w:p w14:paraId="621B63E5"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4FD442A0"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3CF106B7" w14:textId="77777777" w:rsidTr="009845B1">
        <w:tc>
          <w:tcPr>
            <w:tcW w:w="562" w:type="dxa"/>
          </w:tcPr>
          <w:p w14:paraId="0E211B99" w14:textId="70F9F431"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23</w:t>
            </w:r>
          </w:p>
        </w:tc>
        <w:tc>
          <w:tcPr>
            <w:tcW w:w="6408" w:type="dxa"/>
          </w:tcPr>
          <w:p w14:paraId="272C6DF6" w14:textId="22C988AF" w:rsidR="009845B1" w:rsidRPr="003A0A64" w:rsidRDefault="00FD2828"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What, in English, is the Irish National Anthem known as? </w:t>
            </w:r>
          </w:p>
        </w:tc>
        <w:tc>
          <w:tcPr>
            <w:tcW w:w="3486" w:type="dxa"/>
          </w:tcPr>
          <w:p w14:paraId="6E8344BD"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53087596" w14:textId="77777777" w:rsidTr="009845B1">
        <w:tc>
          <w:tcPr>
            <w:tcW w:w="562" w:type="dxa"/>
          </w:tcPr>
          <w:p w14:paraId="059B5E4B" w14:textId="7B13DA5D"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24</w:t>
            </w:r>
          </w:p>
        </w:tc>
        <w:tc>
          <w:tcPr>
            <w:tcW w:w="6408" w:type="dxa"/>
          </w:tcPr>
          <w:p w14:paraId="347D257C" w14:textId="0BDBA064" w:rsidR="009845B1" w:rsidRPr="003A0A64" w:rsidRDefault="00FA09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Known for his easy listening style and love of knitted jumpers he had a </w:t>
            </w:r>
            <w:r w:rsidR="00EB6255" w:rsidRPr="003A0A64">
              <w:rPr>
                <w:rFonts w:ascii="Arial" w:hAnsi="Arial" w:cs="Arial"/>
                <w:color w:val="050000"/>
                <w:sz w:val="22"/>
                <w:szCs w:val="22"/>
                <w:u w:val="none"/>
                <w:lang w:val="en-US"/>
              </w:rPr>
              <w:t>much-watched</w:t>
            </w:r>
            <w:r w:rsidRPr="003A0A64">
              <w:rPr>
                <w:rFonts w:ascii="Arial" w:hAnsi="Arial" w:cs="Arial"/>
                <w:color w:val="050000"/>
                <w:sz w:val="22"/>
                <w:szCs w:val="22"/>
                <w:u w:val="none"/>
                <w:lang w:val="en-US"/>
              </w:rPr>
              <w:t xml:space="preserve"> show on British Tv from 1965 to 1986</w:t>
            </w:r>
          </w:p>
        </w:tc>
        <w:tc>
          <w:tcPr>
            <w:tcW w:w="3486" w:type="dxa"/>
          </w:tcPr>
          <w:p w14:paraId="4013CF67" w14:textId="7C5102E5"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bl>
    <w:p w14:paraId="6833BAF9" w14:textId="77777777" w:rsidR="009845B1" w:rsidRPr="003A0A64" w:rsidRDefault="009845B1">
      <w:pPr>
        <w:pStyle w:val="Default"/>
        <w:rPr>
          <w:rFonts w:ascii="Arial" w:hAnsi="Arial" w:cs="Arial"/>
          <w:color w:val="050000"/>
          <w:sz w:val="22"/>
          <w:szCs w:val="22"/>
          <w:u w:val="none"/>
          <w:lang w:val="en-US"/>
        </w:rPr>
      </w:pPr>
    </w:p>
    <w:p w14:paraId="12AB598B" w14:textId="58A537D6" w:rsidR="009845B1" w:rsidRPr="003A0A64" w:rsidRDefault="009845B1">
      <w:pPr>
        <w:pStyle w:val="Default"/>
        <w:rPr>
          <w:rFonts w:ascii="Arial" w:hAnsi="Arial" w:cs="Arial"/>
          <w:b/>
          <w:bCs/>
          <w:color w:val="050000"/>
          <w:sz w:val="22"/>
          <w:szCs w:val="22"/>
          <w:u w:val="none"/>
          <w:lang w:val="en-US"/>
        </w:rPr>
      </w:pPr>
      <w:r w:rsidRPr="003A0A64">
        <w:rPr>
          <w:rFonts w:ascii="Arial" w:hAnsi="Arial" w:cs="Arial"/>
          <w:b/>
          <w:bCs/>
          <w:color w:val="050000"/>
          <w:sz w:val="22"/>
          <w:szCs w:val="22"/>
          <w:u w:val="none"/>
          <w:lang w:val="en-US"/>
        </w:rPr>
        <w:t>Irish Film</w:t>
      </w:r>
      <w:r w:rsidR="00134309" w:rsidRPr="003A0A64">
        <w:rPr>
          <w:rFonts w:ascii="Arial" w:hAnsi="Arial" w:cs="Arial"/>
          <w:b/>
          <w:bCs/>
          <w:color w:val="050000"/>
          <w:sz w:val="22"/>
          <w:szCs w:val="22"/>
          <w:u w:val="none"/>
          <w:lang w:val="en-US"/>
        </w:rPr>
        <w:t>, TV</w:t>
      </w:r>
      <w:r w:rsidRPr="003A0A64">
        <w:rPr>
          <w:rFonts w:ascii="Arial" w:hAnsi="Arial" w:cs="Arial"/>
          <w:b/>
          <w:bCs/>
          <w:color w:val="050000"/>
          <w:sz w:val="22"/>
          <w:szCs w:val="22"/>
          <w:u w:val="none"/>
          <w:lang w:val="en-US"/>
        </w:rPr>
        <w:t xml:space="preserve"> and Actors</w:t>
      </w:r>
    </w:p>
    <w:p w14:paraId="0193C387" w14:textId="1CC0CC6A" w:rsidR="009845B1" w:rsidRPr="003A0A64" w:rsidRDefault="009845B1">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408"/>
        <w:gridCol w:w="3486"/>
      </w:tblGrid>
      <w:tr w:rsidR="009845B1" w:rsidRPr="003A0A64" w14:paraId="67FDFD98" w14:textId="77777777" w:rsidTr="009845B1">
        <w:tc>
          <w:tcPr>
            <w:tcW w:w="562" w:type="dxa"/>
          </w:tcPr>
          <w:p w14:paraId="20379963" w14:textId="33B7BB91"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25</w:t>
            </w:r>
          </w:p>
        </w:tc>
        <w:tc>
          <w:tcPr>
            <w:tcW w:w="6408" w:type="dxa"/>
          </w:tcPr>
          <w:p w14:paraId="24B5DC45" w14:textId="356434AF"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He was one of the most famous actors of his generation. Iconic roles included Lawrence of Arabia (1962) Becket (1964) and Goodbye, Mr. Chips (1969). He received seven Academy nominations, but never won an Oscar.</w:t>
            </w:r>
          </w:p>
          <w:p w14:paraId="10043A8B"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0D46963B"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3D104B34" w14:textId="77777777" w:rsidTr="009845B1">
        <w:tc>
          <w:tcPr>
            <w:tcW w:w="562" w:type="dxa"/>
          </w:tcPr>
          <w:p w14:paraId="15F697D9" w14:textId="78F0ED6A"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26</w:t>
            </w:r>
          </w:p>
        </w:tc>
        <w:tc>
          <w:tcPr>
            <w:tcW w:w="6408" w:type="dxa"/>
          </w:tcPr>
          <w:p w14:paraId="1A3D2CA2" w14:textId="5E0BC25D" w:rsidR="009845B1" w:rsidRPr="003A0A64" w:rsidRDefault="009845B1" w:rsidP="009845B1">
            <w:pPr>
              <w:pStyle w:val="Default"/>
              <w:rPr>
                <w:rFonts w:ascii="Arial" w:eastAsia="Helvetica Neue" w:hAnsi="Arial" w:cs="Arial"/>
                <w:color w:val="050000"/>
                <w:sz w:val="22"/>
                <w:szCs w:val="22"/>
                <w:u w:val="none"/>
              </w:rPr>
            </w:pPr>
            <w:r w:rsidRPr="003A0A64">
              <w:rPr>
                <w:rFonts w:ascii="Arial" w:hAnsi="Arial" w:cs="Arial"/>
                <w:color w:val="050000"/>
                <w:sz w:val="22"/>
                <w:szCs w:val="22"/>
                <w:u w:val="none"/>
                <w:lang w:val="en-US"/>
              </w:rPr>
              <w:t xml:space="preserve">James Bond star who began his career as TV's Remington Steele and played a role in Mamma </w:t>
            </w:r>
            <w:proofErr w:type="gramStart"/>
            <w:r w:rsidRPr="003A0A64">
              <w:rPr>
                <w:rFonts w:ascii="Arial" w:hAnsi="Arial" w:cs="Arial"/>
                <w:color w:val="050000"/>
                <w:sz w:val="22"/>
                <w:szCs w:val="22"/>
                <w:u w:val="none"/>
                <w:lang w:val="en-US"/>
              </w:rPr>
              <w:t>Mia!,</w:t>
            </w:r>
            <w:proofErr w:type="gramEnd"/>
            <w:r w:rsidRPr="003A0A64">
              <w:rPr>
                <w:rFonts w:ascii="Arial" w:hAnsi="Arial" w:cs="Arial"/>
                <w:color w:val="050000"/>
                <w:sz w:val="22"/>
                <w:szCs w:val="22"/>
                <w:u w:val="none"/>
                <w:lang w:val="en-US"/>
              </w:rPr>
              <w:t xml:space="preserve"> which won the National Movie Award in 2008.</w:t>
            </w:r>
          </w:p>
          <w:p w14:paraId="302C1B54"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27212189" w14:textId="77777777"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1D886B91" w14:textId="77777777" w:rsidTr="009845B1">
        <w:tc>
          <w:tcPr>
            <w:tcW w:w="562" w:type="dxa"/>
          </w:tcPr>
          <w:p w14:paraId="3521D9D7" w14:textId="0D7D4901"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27</w:t>
            </w:r>
          </w:p>
        </w:tc>
        <w:tc>
          <w:tcPr>
            <w:tcW w:w="6408" w:type="dxa"/>
          </w:tcPr>
          <w:p w14:paraId="536271E7" w14:textId="62542BF5" w:rsidR="009845B1" w:rsidRPr="003A0A64" w:rsidRDefault="0013430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What annual broadcast is the most watched programme on Irish TV, said to be watched each year by nearly half the nation.  Is </w:t>
            </w:r>
            <w:proofErr w:type="gramStart"/>
            <w:r w:rsidRPr="003A0A64">
              <w:rPr>
                <w:rFonts w:ascii="Arial" w:hAnsi="Arial" w:cs="Arial"/>
                <w:color w:val="050000"/>
                <w:sz w:val="22"/>
                <w:szCs w:val="22"/>
                <w:u w:val="none"/>
                <w:lang w:val="en-US"/>
              </w:rPr>
              <w:t>it.</w:t>
            </w:r>
            <w:proofErr w:type="gramEnd"/>
          </w:p>
          <w:p w14:paraId="52272F18" w14:textId="4446846F" w:rsidR="00134309" w:rsidRPr="003A0A64" w:rsidRDefault="0013430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6053728F" w14:textId="41F8B2E2" w:rsidR="00134309" w:rsidRPr="003A0A64" w:rsidRDefault="00134309" w:rsidP="00134309">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The </w:t>
            </w:r>
            <w:proofErr w:type="spellStart"/>
            <w:proofErr w:type="gramStart"/>
            <w:r w:rsidR="00A27F7E" w:rsidRPr="003A0A64">
              <w:rPr>
                <w:rFonts w:ascii="Arial" w:hAnsi="Arial" w:cs="Arial"/>
                <w:color w:val="050000"/>
                <w:sz w:val="22"/>
                <w:szCs w:val="22"/>
                <w:u w:val="none"/>
                <w:lang w:val="en-US"/>
              </w:rPr>
              <w:t>a</w:t>
            </w:r>
            <w:r w:rsidRPr="003A0A64">
              <w:rPr>
                <w:rFonts w:ascii="Arial" w:hAnsi="Arial" w:cs="Arial"/>
                <w:color w:val="050000"/>
                <w:sz w:val="22"/>
                <w:szCs w:val="22"/>
                <w:u w:val="none"/>
                <w:lang w:val="en-US"/>
              </w:rPr>
              <w:t>ll Ireland</w:t>
            </w:r>
            <w:proofErr w:type="spellEnd"/>
            <w:r w:rsidRPr="003A0A64">
              <w:rPr>
                <w:rFonts w:ascii="Arial" w:hAnsi="Arial" w:cs="Arial"/>
                <w:color w:val="050000"/>
                <w:sz w:val="22"/>
                <w:szCs w:val="22"/>
                <w:u w:val="none"/>
                <w:lang w:val="en-US"/>
              </w:rPr>
              <w:t xml:space="preserve"> GAA</w:t>
            </w:r>
            <w:proofErr w:type="gramEnd"/>
            <w:r w:rsidRPr="003A0A64">
              <w:rPr>
                <w:rFonts w:ascii="Arial" w:hAnsi="Arial" w:cs="Arial"/>
                <w:color w:val="050000"/>
                <w:sz w:val="22"/>
                <w:szCs w:val="22"/>
                <w:u w:val="none"/>
                <w:lang w:val="en-US"/>
              </w:rPr>
              <w:t xml:space="preserve"> finals</w:t>
            </w:r>
          </w:p>
          <w:p w14:paraId="736F9C68" w14:textId="26BAF5DB" w:rsidR="00134309" w:rsidRPr="003A0A64" w:rsidRDefault="00134309" w:rsidP="00134309">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The Popes Christmas Day mass live from St Peters</w:t>
            </w:r>
          </w:p>
          <w:p w14:paraId="6D76ABB9" w14:textId="115BD3FA" w:rsidR="00134309" w:rsidRPr="003A0A64" w:rsidRDefault="00134309" w:rsidP="00134309">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The Late </w:t>
            </w:r>
            <w:proofErr w:type="spellStart"/>
            <w:r w:rsidRPr="003A0A64">
              <w:rPr>
                <w:rFonts w:ascii="Arial" w:hAnsi="Arial" w:cs="Arial"/>
                <w:color w:val="050000"/>
                <w:sz w:val="22"/>
                <w:szCs w:val="22"/>
                <w:u w:val="none"/>
                <w:lang w:val="en-US"/>
              </w:rPr>
              <w:t>Late</w:t>
            </w:r>
            <w:proofErr w:type="spellEnd"/>
            <w:r w:rsidRPr="003A0A64">
              <w:rPr>
                <w:rFonts w:ascii="Arial" w:hAnsi="Arial" w:cs="Arial"/>
                <w:color w:val="050000"/>
                <w:sz w:val="22"/>
                <w:szCs w:val="22"/>
                <w:u w:val="none"/>
                <w:lang w:val="en-US"/>
              </w:rPr>
              <w:t xml:space="preserve"> Toy Show</w:t>
            </w:r>
          </w:p>
          <w:p w14:paraId="0ADFEB3A" w14:textId="6C7F2E54" w:rsidR="005F5790" w:rsidRPr="003A0A64" w:rsidRDefault="005F5790" w:rsidP="00134309">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Country Singer of the Year – The Final</w:t>
            </w:r>
          </w:p>
          <w:p w14:paraId="6EAEDFAD" w14:textId="02B87AA5" w:rsidR="00134309" w:rsidRPr="003A0A64" w:rsidRDefault="0013430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45C7D021" w14:textId="4AE915E2"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4E0A3E44" w14:textId="77777777" w:rsidTr="009845B1">
        <w:tc>
          <w:tcPr>
            <w:tcW w:w="562" w:type="dxa"/>
          </w:tcPr>
          <w:p w14:paraId="15934A88" w14:textId="54651018"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28</w:t>
            </w:r>
          </w:p>
        </w:tc>
        <w:tc>
          <w:tcPr>
            <w:tcW w:w="6408" w:type="dxa"/>
          </w:tcPr>
          <w:p w14:paraId="059C9A09" w14:textId="4535E80B" w:rsidR="009845B1" w:rsidRPr="003A0A64" w:rsidRDefault="00DE467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Desperate not to win the Eurovision Song Contest in 2008 as the country could not afford to host it if they won, Ireland entered a puppet character from popular children’s TV show ‘The Den’</w:t>
            </w:r>
            <w:r w:rsidR="00900FED" w:rsidRPr="003A0A64">
              <w:rPr>
                <w:rFonts w:ascii="Arial" w:hAnsi="Arial" w:cs="Arial"/>
                <w:color w:val="050000"/>
                <w:sz w:val="22"/>
                <w:szCs w:val="22"/>
                <w:u w:val="none"/>
                <w:lang w:val="en-US"/>
              </w:rPr>
              <w:t xml:space="preserve"> – with the song ‘</w:t>
            </w:r>
            <w:proofErr w:type="spellStart"/>
            <w:r w:rsidR="00900FED" w:rsidRPr="003A0A64">
              <w:rPr>
                <w:rFonts w:ascii="Arial" w:hAnsi="Arial" w:cs="Arial"/>
                <w:color w:val="050000"/>
                <w:sz w:val="22"/>
                <w:szCs w:val="22"/>
                <w:u w:val="none"/>
                <w:lang w:val="en-US"/>
              </w:rPr>
              <w:t>Irelande</w:t>
            </w:r>
            <w:proofErr w:type="spellEnd"/>
            <w:r w:rsidR="00900FED" w:rsidRPr="003A0A64">
              <w:rPr>
                <w:rFonts w:ascii="Arial" w:hAnsi="Arial" w:cs="Arial"/>
                <w:color w:val="050000"/>
                <w:sz w:val="22"/>
                <w:szCs w:val="22"/>
                <w:u w:val="none"/>
                <w:lang w:val="en-US"/>
              </w:rPr>
              <w:t xml:space="preserve"> </w:t>
            </w:r>
            <w:proofErr w:type="spellStart"/>
            <w:r w:rsidR="00900FED" w:rsidRPr="003A0A64">
              <w:rPr>
                <w:rFonts w:ascii="Arial" w:hAnsi="Arial" w:cs="Arial"/>
                <w:color w:val="050000"/>
                <w:sz w:val="22"/>
                <w:szCs w:val="22"/>
                <w:u w:val="none"/>
                <w:lang w:val="en-US"/>
              </w:rPr>
              <w:t>Douze</w:t>
            </w:r>
            <w:proofErr w:type="spellEnd"/>
            <w:r w:rsidR="00900FED" w:rsidRPr="003A0A64">
              <w:rPr>
                <w:rFonts w:ascii="Arial" w:hAnsi="Arial" w:cs="Arial"/>
                <w:color w:val="050000"/>
                <w:sz w:val="22"/>
                <w:szCs w:val="22"/>
                <w:u w:val="none"/>
                <w:lang w:val="en-US"/>
              </w:rPr>
              <w:t xml:space="preserve"> Pointe’ but was it:</w:t>
            </w:r>
          </w:p>
          <w:p w14:paraId="6EE10C02" w14:textId="77777777" w:rsidR="00900FED" w:rsidRPr="003A0A64" w:rsidRDefault="00900FED"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01387484" w14:textId="1A0B9AC2" w:rsidR="00900FED" w:rsidRPr="003A0A64" w:rsidRDefault="00900FED" w:rsidP="00900FED">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Larry the Leprechaun</w:t>
            </w:r>
          </w:p>
          <w:p w14:paraId="0E8CA8D7" w14:textId="77777777" w:rsidR="00900FED" w:rsidRPr="003A0A64" w:rsidRDefault="00900FED" w:rsidP="00900FED">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Dustin the Turkey</w:t>
            </w:r>
          </w:p>
          <w:p w14:paraId="5CA85FC8" w14:textId="55B958C7" w:rsidR="00900FED" w:rsidRPr="003A0A64" w:rsidRDefault="00900FED" w:rsidP="00900FED">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Zig the Zag</w:t>
            </w:r>
          </w:p>
          <w:p w14:paraId="428F9CF0" w14:textId="4A7F1BC8" w:rsidR="00900FED" w:rsidRPr="003A0A64" w:rsidRDefault="005F5790" w:rsidP="00900FED">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Tralee the Turtle</w:t>
            </w:r>
          </w:p>
          <w:p w14:paraId="4E9F075E" w14:textId="32C57864" w:rsidR="00900FED" w:rsidRPr="003A0A64" w:rsidRDefault="00900FED" w:rsidP="005F5790">
            <w:pPr>
              <w:pStyle w:val="Default"/>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color w:val="050000"/>
                <w:sz w:val="22"/>
                <w:szCs w:val="22"/>
                <w:u w:val="none"/>
                <w:lang w:val="en-US"/>
              </w:rPr>
            </w:pPr>
          </w:p>
        </w:tc>
        <w:tc>
          <w:tcPr>
            <w:tcW w:w="3486" w:type="dxa"/>
          </w:tcPr>
          <w:p w14:paraId="45EA7152" w14:textId="6AF96155"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2332C63E" w14:textId="77777777" w:rsidTr="009845B1">
        <w:tc>
          <w:tcPr>
            <w:tcW w:w="562" w:type="dxa"/>
          </w:tcPr>
          <w:p w14:paraId="7A038A9F" w14:textId="1CD21425"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29</w:t>
            </w:r>
          </w:p>
        </w:tc>
        <w:tc>
          <w:tcPr>
            <w:tcW w:w="6408" w:type="dxa"/>
          </w:tcPr>
          <w:p w14:paraId="3CF81A28" w14:textId="77777777" w:rsidR="009845B1"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Which famous sitcom set in Ireland has amongst its episode titles:</w:t>
            </w:r>
          </w:p>
          <w:p w14:paraId="2C4438B8" w14:textId="77777777" w:rsidR="001B037F"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5AA34783" w14:textId="77777777" w:rsidR="001B037F"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"Tentacles of Doom"</w:t>
            </w:r>
          </w:p>
          <w:p w14:paraId="72D72621" w14:textId="77777777" w:rsidR="001B037F"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"Old Grey Whistle Theft"</w:t>
            </w:r>
          </w:p>
          <w:p w14:paraId="6C8C5546" w14:textId="77777777" w:rsidR="001B037F"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"Cigarettes and Alcohol and Rollerblading"</w:t>
            </w:r>
          </w:p>
          <w:p w14:paraId="6237C9A1" w14:textId="77777777" w:rsidR="001B037F"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"Chirpy </w:t>
            </w:r>
            <w:proofErr w:type="spellStart"/>
            <w:r w:rsidRPr="003A0A64">
              <w:rPr>
                <w:rFonts w:ascii="Arial" w:hAnsi="Arial" w:cs="Arial"/>
                <w:color w:val="050000"/>
                <w:sz w:val="22"/>
                <w:szCs w:val="22"/>
                <w:u w:val="none"/>
                <w:lang w:val="en-US"/>
              </w:rPr>
              <w:t>Burpy</w:t>
            </w:r>
            <w:proofErr w:type="spellEnd"/>
            <w:r w:rsidRPr="003A0A64">
              <w:rPr>
                <w:rFonts w:ascii="Arial" w:hAnsi="Arial" w:cs="Arial"/>
                <w:color w:val="050000"/>
                <w:sz w:val="22"/>
                <w:szCs w:val="22"/>
                <w:u w:val="none"/>
                <w:lang w:val="en-US"/>
              </w:rPr>
              <w:t xml:space="preserve"> Cheap Sheep"</w:t>
            </w:r>
          </w:p>
          <w:p w14:paraId="74E9E062" w14:textId="5FF8ADFE" w:rsidR="001B037F"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4B51FBB9" w14:textId="7C17D8BC"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9845B1" w:rsidRPr="003A0A64" w14:paraId="23898B08" w14:textId="77777777" w:rsidTr="009845B1">
        <w:tc>
          <w:tcPr>
            <w:tcW w:w="562" w:type="dxa"/>
          </w:tcPr>
          <w:p w14:paraId="6DEC10C9" w14:textId="17E16B46" w:rsidR="009845B1" w:rsidRPr="003A0A64" w:rsidRDefault="00312EE9"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30</w:t>
            </w:r>
          </w:p>
        </w:tc>
        <w:tc>
          <w:tcPr>
            <w:tcW w:w="6408" w:type="dxa"/>
          </w:tcPr>
          <w:p w14:paraId="144CEE2D" w14:textId="37284A7D" w:rsidR="009845B1" w:rsidRPr="003A0A64" w:rsidRDefault="001B037F"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Which Irish Actress from Boyle in Roscommon, and mother to Mia Farrow played the Jane to Johnny W</w:t>
            </w:r>
            <w:r w:rsidR="000B7D1A" w:rsidRPr="003A0A64">
              <w:rPr>
                <w:rFonts w:ascii="Arial" w:hAnsi="Arial" w:cs="Arial"/>
                <w:color w:val="050000"/>
                <w:sz w:val="22"/>
                <w:szCs w:val="22"/>
                <w:u w:val="none"/>
                <w:lang w:val="en-US"/>
              </w:rPr>
              <w:t>eis</w:t>
            </w:r>
            <w:r w:rsidRPr="003A0A64">
              <w:rPr>
                <w:rFonts w:ascii="Arial" w:hAnsi="Arial" w:cs="Arial"/>
                <w:color w:val="050000"/>
                <w:sz w:val="22"/>
                <w:szCs w:val="22"/>
                <w:u w:val="none"/>
                <w:lang w:val="en-US"/>
              </w:rPr>
              <w:t>smuller</w:t>
            </w:r>
            <w:r w:rsidR="000B7D1A" w:rsidRPr="003A0A64">
              <w:rPr>
                <w:rFonts w:ascii="Arial" w:hAnsi="Arial" w:cs="Arial"/>
                <w:color w:val="050000"/>
                <w:sz w:val="22"/>
                <w:szCs w:val="22"/>
                <w:u w:val="none"/>
                <w:lang w:val="en-US"/>
              </w:rPr>
              <w:t>’s</w:t>
            </w:r>
            <w:r w:rsidRPr="003A0A64">
              <w:rPr>
                <w:rFonts w:ascii="Arial" w:hAnsi="Arial" w:cs="Arial"/>
                <w:color w:val="050000"/>
                <w:sz w:val="22"/>
                <w:szCs w:val="22"/>
                <w:u w:val="none"/>
                <w:lang w:val="en-US"/>
              </w:rPr>
              <w:t xml:space="preserve"> </w:t>
            </w:r>
            <w:r w:rsidR="000B7D1A" w:rsidRPr="003A0A64">
              <w:rPr>
                <w:rFonts w:ascii="Arial" w:hAnsi="Arial" w:cs="Arial"/>
                <w:color w:val="050000"/>
                <w:sz w:val="22"/>
                <w:szCs w:val="22"/>
                <w:u w:val="none"/>
                <w:lang w:val="en-US"/>
              </w:rPr>
              <w:t>Tarzan</w:t>
            </w:r>
          </w:p>
        </w:tc>
        <w:tc>
          <w:tcPr>
            <w:tcW w:w="3486" w:type="dxa"/>
          </w:tcPr>
          <w:p w14:paraId="6659F143" w14:textId="39E2A300" w:rsidR="009845B1" w:rsidRPr="003A0A64" w:rsidRDefault="009845B1" w:rsidP="009845B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bl>
    <w:p w14:paraId="2B6EC518" w14:textId="538BECBE" w:rsidR="009845B1" w:rsidRPr="003A0A64" w:rsidRDefault="009845B1">
      <w:pPr>
        <w:pStyle w:val="Default"/>
        <w:rPr>
          <w:rFonts w:ascii="Arial" w:hAnsi="Arial" w:cs="Arial"/>
          <w:color w:val="050000"/>
          <w:sz w:val="22"/>
          <w:szCs w:val="22"/>
          <w:u w:val="none"/>
          <w:lang w:val="en-US"/>
        </w:rPr>
      </w:pPr>
    </w:p>
    <w:p w14:paraId="3E6F0124" w14:textId="1D7BA533" w:rsidR="00134309" w:rsidRPr="003A0A64" w:rsidRDefault="00134309">
      <w:pPr>
        <w:pStyle w:val="Default"/>
        <w:rPr>
          <w:rFonts w:ascii="Arial" w:hAnsi="Arial" w:cs="Arial"/>
          <w:b/>
          <w:bCs/>
          <w:color w:val="050000"/>
          <w:sz w:val="22"/>
          <w:szCs w:val="22"/>
          <w:u w:val="none"/>
          <w:lang w:val="en-US"/>
        </w:rPr>
      </w:pPr>
      <w:r w:rsidRPr="003A0A64">
        <w:rPr>
          <w:rFonts w:ascii="Arial" w:hAnsi="Arial" w:cs="Arial"/>
          <w:b/>
          <w:bCs/>
          <w:color w:val="050000"/>
          <w:sz w:val="22"/>
          <w:szCs w:val="22"/>
          <w:u w:val="none"/>
          <w:lang w:val="en-US"/>
        </w:rPr>
        <w:t>Food and Drink</w:t>
      </w:r>
    </w:p>
    <w:p w14:paraId="5C45AAEC" w14:textId="77777777" w:rsidR="00134309" w:rsidRPr="003A0A64" w:rsidRDefault="00134309">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408"/>
        <w:gridCol w:w="3486"/>
      </w:tblGrid>
      <w:tr w:rsidR="00134309" w:rsidRPr="003A0A64" w14:paraId="79F8852F" w14:textId="77777777" w:rsidTr="00A27F7E">
        <w:tc>
          <w:tcPr>
            <w:tcW w:w="562" w:type="dxa"/>
          </w:tcPr>
          <w:p w14:paraId="04EAEA31" w14:textId="4A038D5C"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31</w:t>
            </w:r>
          </w:p>
        </w:tc>
        <w:tc>
          <w:tcPr>
            <w:tcW w:w="6408" w:type="dxa"/>
          </w:tcPr>
          <w:p w14:paraId="751F7F5D" w14:textId="77777777" w:rsidR="00134309" w:rsidRPr="003A0A64" w:rsidRDefault="006961C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Can you guess why Irish soda bread loaves have a cross across the top?</w:t>
            </w:r>
          </w:p>
          <w:p w14:paraId="6A9FE97B" w14:textId="77777777" w:rsidR="006961C8" w:rsidRPr="003A0A64" w:rsidRDefault="006961C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2D867BB2" w14:textId="73A37D14" w:rsidR="006961C8" w:rsidRPr="003A0A64" w:rsidRDefault="006961C8" w:rsidP="00CA44D2">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To make it easier to cut</w:t>
            </w:r>
          </w:p>
          <w:p w14:paraId="216C770E" w14:textId="16667502" w:rsidR="006961C8" w:rsidRPr="003A0A64" w:rsidRDefault="006961C8" w:rsidP="00CA44D2">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To decorate</w:t>
            </w:r>
          </w:p>
          <w:p w14:paraId="41DC76CA" w14:textId="5077939B" w:rsidR="006961C8" w:rsidRPr="003A0A64" w:rsidRDefault="006961C8" w:rsidP="00CA44D2">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To let the fairies out</w:t>
            </w:r>
          </w:p>
          <w:p w14:paraId="771693BF" w14:textId="396888C3" w:rsidR="006961C8" w:rsidRPr="003A0A64" w:rsidRDefault="006961C8" w:rsidP="00CA44D2">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To </w:t>
            </w:r>
            <w:r w:rsidR="002A0635" w:rsidRPr="003A0A64">
              <w:rPr>
                <w:rFonts w:ascii="Arial" w:hAnsi="Arial" w:cs="Arial"/>
                <w:color w:val="050000"/>
                <w:sz w:val="22"/>
                <w:szCs w:val="22"/>
                <w:u w:val="none"/>
                <w:lang w:val="en-US"/>
              </w:rPr>
              <w:t>honor</w:t>
            </w:r>
            <w:r w:rsidRPr="003A0A64">
              <w:rPr>
                <w:rFonts w:ascii="Arial" w:hAnsi="Arial" w:cs="Arial"/>
                <w:color w:val="050000"/>
                <w:sz w:val="22"/>
                <w:szCs w:val="22"/>
                <w:u w:val="none"/>
                <w:lang w:val="en-US"/>
              </w:rPr>
              <w:t xml:space="preserve"> our patron saint, St Patrick</w:t>
            </w:r>
          </w:p>
          <w:p w14:paraId="4327125F" w14:textId="57E13E0E" w:rsidR="00CA44D2" w:rsidRPr="003A0A64" w:rsidRDefault="00CA44D2" w:rsidP="00CA44D2">
            <w:pPr>
              <w:pStyle w:val="Default"/>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color w:val="050000"/>
                <w:sz w:val="22"/>
                <w:szCs w:val="22"/>
                <w:u w:val="none"/>
                <w:lang w:val="en-US"/>
              </w:rPr>
            </w:pPr>
          </w:p>
        </w:tc>
        <w:tc>
          <w:tcPr>
            <w:tcW w:w="3486" w:type="dxa"/>
          </w:tcPr>
          <w:p w14:paraId="4CF8A5AC" w14:textId="77777777" w:rsidR="00134309" w:rsidRPr="003A0A64" w:rsidRDefault="0013430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20D30EAF" w14:textId="77777777" w:rsidTr="00A27F7E">
        <w:tc>
          <w:tcPr>
            <w:tcW w:w="562" w:type="dxa"/>
          </w:tcPr>
          <w:p w14:paraId="4E1A43C6" w14:textId="4ACFDF53"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32</w:t>
            </w:r>
          </w:p>
        </w:tc>
        <w:tc>
          <w:tcPr>
            <w:tcW w:w="6408" w:type="dxa"/>
          </w:tcPr>
          <w:p w14:paraId="3BA750E5" w14:textId="5B88FF1B" w:rsidR="00D56A05" w:rsidRPr="003A0A64" w:rsidRDefault="00D56A05" w:rsidP="00D56A0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What </w:t>
            </w:r>
            <w:r w:rsidR="00F1001B" w:rsidRPr="003A0A64">
              <w:rPr>
                <w:rFonts w:ascii="Arial" w:hAnsi="Arial" w:cs="Arial"/>
                <w:color w:val="050000"/>
                <w:sz w:val="22"/>
                <w:szCs w:val="22"/>
                <w:u w:val="none"/>
                <w:lang w:val="en-US"/>
              </w:rPr>
              <w:t>is</w:t>
            </w:r>
            <w:r w:rsidRPr="003A0A64">
              <w:rPr>
                <w:rFonts w:ascii="Arial" w:hAnsi="Arial" w:cs="Arial"/>
                <w:color w:val="050000"/>
                <w:sz w:val="22"/>
                <w:szCs w:val="22"/>
                <w:u w:val="none"/>
                <w:lang w:val="en-US"/>
              </w:rPr>
              <w:t xml:space="preserve"> </w:t>
            </w:r>
            <w:proofErr w:type="spellStart"/>
            <w:r w:rsidRPr="003A0A64">
              <w:rPr>
                <w:rFonts w:ascii="Arial" w:hAnsi="Arial" w:cs="Arial"/>
                <w:color w:val="050000"/>
                <w:sz w:val="22"/>
                <w:szCs w:val="22"/>
                <w:u w:val="none"/>
                <w:lang w:val="en-US"/>
              </w:rPr>
              <w:t>Poitín</w:t>
            </w:r>
            <w:proofErr w:type="spellEnd"/>
            <w:r w:rsidRPr="003A0A64">
              <w:rPr>
                <w:rFonts w:ascii="Arial" w:hAnsi="Arial" w:cs="Arial"/>
                <w:color w:val="050000"/>
                <w:sz w:val="22"/>
                <w:szCs w:val="22"/>
                <w:u w:val="none"/>
                <w:lang w:val="en-US"/>
              </w:rPr>
              <w:t>?</w:t>
            </w:r>
          </w:p>
          <w:p w14:paraId="1CD74453" w14:textId="77777777" w:rsidR="00D56A05" w:rsidRPr="003A0A64" w:rsidRDefault="00D56A05" w:rsidP="00D56A0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60A6EBC1" w14:textId="77777777" w:rsidR="00134309" w:rsidRPr="003A0A64" w:rsidRDefault="0013430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7EAF295F" w14:textId="469416D5" w:rsidR="00134309" w:rsidRPr="003A0A64" w:rsidRDefault="0013430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095A1695" w14:textId="77777777" w:rsidTr="00A27F7E">
        <w:tc>
          <w:tcPr>
            <w:tcW w:w="562" w:type="dxa"/>
          </w:tcPr>
          <w:p w14:paraId="5BE71C13" w14:textId="39FCDEC6"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33</w:t>
            </w:r>
          </w:p>
        </w:tc>
        <w:tc>
          <w:tcPr>
            <w:tcW w:w="6408" w:type="dxa"/>
          </w:tcPr>
          <w:p w14:paraId="4C2CF033" w14:textId="0430DF8D" w:rsidR="00134309" w:rsidRPr="003A0A64" w:rsidRDefault="00F100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What is Boxty made from?</w:t>
            </w:r>
          </w:p>
        </w:tc>
        <w:tc>
          <w:tcPr>
            <w:tcW w:w="3486" w:type="dxa"/>
          </w:tcPr>
          <w:p w14:paraId="7307B28F" w14:textId="382EFF79" w:rsidR="00CA44D2" w:rsidRPr="003A0A64" w:rsidRDefault="00CA44D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3E60AD45" w14:textId="77777777" w:rsidTr="00A27F7E">
        <w:tc>
          <w:tcPr>
            <w:tcW w:w="562" w:type="dxa"/>
          </w:tcPr>
          <w:p w14:paraId="602104B4" w14:textId="1591F179"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34</w:t>
            </w:r>
          </w:p>
        </w:tc>
        <w:tc>
          <w:tcPr>
            <w:tcW w:w="6408" w:type="dxa"/>
          </w:tcPr>
          <w:p w14:paraId="6DBE5E88" w14:textId="5C8AD598" w:rsidR="00134309" w:rsidRPr="003A0A64" w:rsidRDefault="00F100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What is Carrageen Moss?</w:t>
            </w:r>
          </w:p>
        </w:tc>
        <w:tc>
          <w:tcPr>
            <w:tcW w:w="3486" w:type="dxa"/>
          </w:tcPr>
          <w:p w14:paraId="3B3D6BE3" w14:textId="1C25E8D2" w:rsidR="00CA44D2" w:rsidRPr="003A0A64" w:rsidRDefault="00CA44D2" w:rsidP="00F100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0FC5346A" w14:textId="77777777" w:rsidTr="00A27F7E">
        <w:tc>
          <w:tcPr>
            <w:tcW w:w="562" w:type="dxa"/>
          </w:tcPr>
          <w:p w14:paraId="1DE406B0" w14:textId="60A1547C"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35</w:t>
            </w:r>
          </w:p>
        </w:tc>
        <w:tc>
          <w:tcPr>
            <w:tcW w:w="6408" w:type="dxa"/>
          </w:tcPr>
          <w:p w14:paraId="4FE14083" w14:textId="6D6FA53E" w:rsidR="00134309" w:rsidRPr="003A0A64" w:rsidRDefault="00F100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Colcannon is a traditional Irish dish, what is it made from?</w:t>
            </w:r>
          </w:p>
        </w:tc>
        <w:tc>
          <w:tcPr>
            <w:tcW w:w="3486" w:type="dxa"/>
          </w:tcPr>
          <w:p w14:paraId="0F74D2BC" w14:textId="3B1544AA" w:rsidR="00CA44D2" w:rsidRPr="003A0A64" w:rsidRDefault="00CA44D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2D1189E5" w14:textId="77777777" w:rsidTr="00A27F7E">
        <w:tc>
          <w:tcPr>
            <w:tcW w:w="562" w:type="dxa"/>
          </w:tcPr>
          <w:p w14:paraId="1B78903D" w14:textId="4EE12185"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36</w:t>
            </w:r>
          </w:p>
        </w:tc>
        <w:tc>
          <w:tcPr>
            <w:tcW w:w="6408" w:type="dxa"/>
          </w:tcPr>
          <w:p w14:paraId="7B4243CE" w14:textId="4A630C1F" w:rsidR="00134309" w:rsidRPr="003A0A64" w:rsidRDefault="00CA44D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The famous Dublin Bay prawns come from where?</w:t>
            </w:r>
          </w:p>
        </w:tc>
        <w:tc>
          <w:tcPr>
            <w:tcW w:w="3486" w:type="dxa"/>
          </w:tcPr>
          <w:p w14:paraId="38303943" w14:textId="78236E76" w:rsidR="00CA44D2" w:rsidRPr="003A0A64" w:rsidRDefault="00CA44D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bl>
    <w:p w14:paraId="51472FB7" w14:textId="32F6B155" w:rsidR="009845B1" w:rsidRPr="003A0A64" w:rsidRDefault="009845B1">
      <w:pPr>
        <w:pStyle w:val="Default"/>
        <w:rPr>
          <w:rFonts w:ascii="Arial" w:hAnsi="Arial" w:cs="Arial"/>
          <w:color w:val="050000"/>
          <w:sz w:val="22"/>
          <w:szCs w:val="22"/>
          <w:u w:val="none"/>
          <w:lang w:val="en-US"/>
        </w:rPr>
      </w:pPr>
    </w:p>
    <w:p w14:paraId="3CFDD9FA" w14:textId="4A90CA77" w:rsidR="00134309" w:rsidRPr="002A0635" w:rsidRDefault="00134309">
      <w:pPr>
        <w:pStyle w:val="Default"/>
        <w:rPr>
          <w:rFonts w:ascii="Arial" w:hAnsi="Arial" w:cs="Arial"/>
          <w:b/>
          <w:bCs/>
          <w:color w:val="050000"/>
          <w:sz w:val="22"/>
          <w:szCs w:val="22"/>
          <w:u w:val="none"/>
          <w:lang w:val="en-US"/>
        </w:rPr>
      </w:pPr>
      <w:r w:rsidRPr="002A0635">
        <w:rPr>
          <w:rFonts w:ascii="Arial" w:hAnsi="Arial" w:cs="Arial"/>
          <w:b/>
          <w:bCs/>
          <w:color w:val="050000"/>
          <w:sz w:val="22"/>
          <w:szCs w:val="22"/>
          <w:u w:val="none"/>
          <w:lang w:val="en-US"/>
        </w:rPr>
        <w:t>Farming</w:t>
      </w:r>
    </w:p>
    <w:p w14:paraId="28D16A8F" w14:textId="77777777" w:rsidR="00134309" w:rsidRPr="003A0A64" w:rsidRDefault="00134309">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408"/>
        <w:gridCol w:w="3486"/>
      </w:tblGrid>
      <w:tr w:rsidR="00134309" w:rsidRPr="003A0A64" w14:paraId="4894C9B3" w14:textId="77777777" w:rsidTr="00A27F7E">
        <w:tc>
          <w:tcPr>
            <w:tcW w:w="562" w:type="dxa"/>
          </w:tcPr>
          <w:p w14:paraId="299556D9" w14:textId="1B92F0E3"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37</w:t>
            </w:r>
          </w:p>
        </w:tc>
        <w:tc>
          <w:tcPr>
            <w:tcW w:w="6408" w:type="dxa"/>
          </w:tcPr>
          <w:p w14:paraId="4F8A9DE7" w14:textId="77777777" w:rsidR="00134309" w:rsidRDefault="00AB7DB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My lovely turf is a hotly fought competition at Irish agricultural shows – what is ‘turf’</w:t>
            </w:r>
          </w:p>
          <w:p w14:paraId="61317BED" w14:textId="3FDE55B4" w:rsidR="002A0635" w:rsidRPr="003A0A64" w:rsidRDefault="002A063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426C1CAC" w14:textId="3A3CCF6F" w:rsidR="00134309" w:rsidRPr="003A0A64" w:rsidRDefault="0013430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53E7118B" w14:textId="77777777" w:rsidTr="00A27F7E">
        <w:tc>
          <w:tcPr>
            <w:tcW w:w="562" w:type="dxa"/>
          </w:tcPr>
          <w:p w14:paraId="0F0AC25B" w14:textId="6ED2DB44"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38</w:t>
            </w:r>
          </w:p>
        </w:tc>
        <w:tc>
          <w:tcPr>
            <w:tcW w:w="6408" w:type="dxa"/>
          </w:tcPr>
          <w:p w14:paraId="71D95AC7" w14:textId="77777777" w:rsidR="00134309" w:rsidRDefault="0080202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Would you sell Livestock on a Sunday?</w:t>
            </w:r>
          </w:p>
          <w:p w14:paraId="2ACEC6DF" w14:textId="13D873A6" w:rsidR="002A0635" w:rsidRPr="003A0A64" w:rsidRDefault="002A063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59B01A20" w14:textId="49EE97EF" w:rsidR="00134309" w:rsidRPr="003A0A64" w:rsidRDefault="0013430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612CE1B3" w14:textId="77777777" w:rsidTr="00A27F7E">
        <w:tc>
          <w:tcPr>
            <w:tcW w:w="562" w:type="dxa"/>
          </w:tcPr>
          <w:p w14:paraId="6298EC1E" w14:textId="7866341C" w:rsidR="00134309" w:rsidRPr="003A0A64" w:rsidRDefault="002A063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3</w:t>
            </w:r>
            <w:r w:rsidR="00312EE9">
              <w:rPr>
                <w:rFonts w:ascii="Arial" w:hAnsi="Arial" w:cs="Arial"/>
                <w:color w:val="050000"/>
                <w:sz w:val="22"/>
                <w:szCs w:val="22"/>
                <w:u w:val="none"/>
                <w:lang w:val="en-US"/>
              </w:rPr>
              <w:t>9</w:t>
            </w:r>
          </w:p>
        </w:tc>
        <w:tc>
          <w:tcPr>
            <w:tcW w:w="6408" w:type="dxa"/>
          </w:tcPr>
          <w:p w14:paraId="68C3FE84" w14:textId="77777777" w:rsidR="00134309" w:rsidRPr="003A0A64" w:rsidRDefault="001D54D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In Ireland, what is cow tipping</w:t>
            </w:r>
          </w:p>
          <w:p w14:paraId="498FAC27" w14:textId="77777777" w:rsidR="001D54DA" w:rsidRPr="003A0A64" w:rsidRDefault="001D54D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11866925" w14:textId="77777777" w:rsidR="001D54DA" w:rsidRPr="003A0A64" w:rsidRDefault="001D54DA" w:rsidP="001D54DA">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Marking the end of a </w:t>
            </w:r>
            <w:proofErr w:type="gramStart"/>
            <w:r w:rsidRPr="003A0A64">
              <w:rPr>
                <w:rFonts w:ascii="Arial" w:hAnsi="Arial" w:cs="Arial"/>
                <w:color w:val="050000"/>
                <w:sz w:val="22"/>
                <w:szCs w:val="22"/>
                <w:u w:val="none"/>
                <w:lang w:val="en-US"/>
              </w:rPr>
              <w:t>cows</w:t>
            </w:r>
            <w:proofErr w:type="gramEnd"/>
            <w:r w:rsidRPr="003A0A64">
              <w:rPr>
                <w:rFonts w:ascii="Arial" w:hAnsi="Arial" w:cs="Arial"/>
                <w:color w:val="050000"/>
                <w:sz w:val="22"/>
                <w:szCs w:val="22"/>
                <w:u w:val="none"/>
                <w:lang w:val="en-US"/>
              </w:rPr>
              <w:t xml:space="preserve"> tails to easily identify the owner</w:t>
            </w:r>
          </w:p>
          <w:p w14:paraId="7EE1492E" w14:textId="77777777" w:rsidR="001D54DA" w:rsidRPr="003A0A64" w:rsidRDefault="001D54DA" w:rsidP="001D54DA">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lastRenderedPageBreak/>
              <w:t>Pushing over an unsuspecting or sleeping cow for entertainment</w:t>
            </w:r>
          </w:p>
          <w:p w14:paraId="304C7ABF" w14:textId="77777777" w:rsidR="001D54DA" w:rsidRPr="003A0A64" w:rsidRDefault="00646BF3" w:rsidP="001D54DA">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The </w:t>
            </w:r>
            <w:proofErr w:type="spellStart"/>
            <w:r w:rsidRPr="003A0A64">
              <w:rPr>
                <w:rFonts w:ascii="Arial" w:hAnsi="Arial" w:cs="Arial"/>
                <w:color w:val="050000"/>
                <w:sz w:val="22"/>
                <w:szCs w:val="22"/>
                <w:u w:val="none"/>
                <w:lang w:val="en-US"/>
              </w:rPr>
              <w:t>Arigo</w:t>
            </w:r>
            <w:proofErr w:type="spellEnd"/>
            <w:r w:rsidRPr="003A0A64">
              <w:rPr>
                <w:rFonts w:ascii="Arial" w:hAnsi="Arial" w:cs="Arial"/>
                <w:color w:val="050000"/>
                <w:sz w:val="22"/>
                <w:szCs w:val="22"/>
                <w:u w:val="none"/>
                <w:lang w:val="en-US"/>
              </w:rPr>
              <w:t xml:space="preserve"> Co-operatives mark on a milk carton to show the farmer received a fair price</w:t>
            </w:r>
          </w:p>
          <w:p w14:paraId="1FA726F3" w14:textId="4B196826" w:rsidR="00646BF3" w:rsidRPr="003A0A64" w:rsidRDefault="00646BF3" w:rsidP="001D54DA">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Slang term referring to the supplement charge in a coffee shop for fresh milk </w:t>
            </w:r>
          </w:p>
        </w:tc>
        <w:tc>
          <w:tcPr>
            <w:tcW w:w="3486" w:type="dxa"/>
          </w:tcPr>
          <w:p w14:paraId="6A8DE8E7" w14:textId="77777777" w:rsidR="00134309" w:rsidRPr="003A0A64" w:rsidRDefault="0013430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3AE1043C" w14:textId="77777777" w:rsidTr="00A27F7E">
        <w:tc>
          <w:tcPr>
            <w:tcW w:w="562" w:type="dxa"/>
          </w:tcPr>
          <w:p w14:paraId="11DB6C91" w14:textId="46EA8CBA" w:rsidR="00134309" w:rsidRPr="003A0A64" w:rsidRDefault="002A063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w:t>
            </w:r>
            <w:r w:rsidR="00312EE9">
              <w:rPr>
                <w:rFonts w:ascii="Arial" w:hAnsi="Arial" w:cs="Arial"/>
                <w:color w:val="050000"/>
                <w:sz w:val="22"/>
                <w:szCs w:val="22"/>
                <w:u w:val="none"/>
                <w:lang w:val="en-US"/>
              </w:rPr>
              <w:t>0</w:t>
            </w:r>
          </w:p>
        </w:tc>
        <w:tc>
          <w:tcPr>
            <w:tcW w:w="6408" w:type="dxa"/>
          </w:tcPr>
          <w:p w14:paraId="54BA7C0E" w14:textId="77777777" w:rsidR="00134309" w:rsidRDefault="0028282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Farming is a big part of Irish life, but to the nearest 10% what percentage of the land in the Republic of Ireland is Farmland</w:t>
            </w:r>
            <w:r w:rsidR="00646BF3" w:rsidRPr="003A0A64">
              <w:rPr>
                <w:rFonts w:ascii="Arial" w:hAnsi="Arial" w:cs="Arial"/>
                <w:color w:val="050000"/>
                <w:sz w:val="22"/>
                <w:szCs w:val="22"/>
                <w:u w:val="none"/>
                <w:lang w:val="en-US"/>
              </w:rPr>
              <w:t xml:space="preserve"> </w:t>
            </w:r>
          </w:p>
          <w:p w14:paraId="29E0B6AB" w14:textId="3A7C7C54" w:rsidR="002A0635" w:rsidRPr="003A0A64" w:rsidRDefault="002A063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2CCC763E" w14:textId="61479805" w:rsidR="00134309" w:rsidRPr="003A0A64" w:rsidRDefault="0013430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11CFAFDA" w14:textId="77777777" w:rsidTr="00A27F7E">
        <w:tc>
          <w:tcPr>
            <w:tcW w:w="562" w:type="dxa"/>
          </w:tcPr>
          <w:p w14:paraId="656C5839" w14:textId="34BAEEAC"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41</w:t>
            </w:r>
          </w:p>
        </w:tc>
        <w:tc>
          <w:tcPr>
            <w:tcW w:w="6408" w:type="dxa"/>
          </w:tcPr>
          <w:p w14:paraId="0881682A" w14:textId="209F3808" w:rsidR="00134309" w:rsidRPr="003A0A64" w:rsidRDefault="0028282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If an Irish farmer was driving his cattle down the </w:t>
            </w:r>
            <w:proofErr w:type="spellStart"/>
            <w:r w:rsidRPr="003A0A64">
              <w:rPr>
                <w:rFonts w:ascii="Arial" w:hAnsi="Arial" w:cs="Arial"/>
                <w:color w:val="050000"/>
                <w:sz w:val="22"/>
                <w:szCs w:val="22"/>
                <w:u w:val="none"/>
                <w:lang w:val="en-US"/>
              </w:rPr>
              <w:t>boreen</w:t>
            </w:r>
            <w:proofErr w:type="spellEnd"/>
            <w:r w:rsidRPr="003A0A64">
              <w:rPr>
                <w:rFonts w:ascii="Arial" w:hAnsi="Arial" w:cs="Arial"/>
                <w:color w:val="050000"/>
                <w:sz w:val="22"/>
                <w:szCs w:val="22"/>
                <w:u w:val="none"/>
                <w:lang w:val="en-US"/>
              </w:rPr>
              <w:t>, what would he be doing</w:t>
            </w:r>
          </w:p>
        </w:tc>
        <w:tc>
          <w:tcPr>
            <w:tcW w:w="3486" w:type="dxa"/>
          </w:tcPr>
          <w:p w14:paraId="6785C47C" w14:textId="129FDCBF" w:rsidR="00134309" w:rsidRPr="003A0A64" w:rsidRDefault="0013430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134309" w:rsidRPr="003A0A64" w14:paraId="45F329DC" w14:textId="77777777" w:rsidTr="00A27F7E">
        <w:tc>
          <w:tcPr>
            <w:tcW w:w="562" w:type="dxa"/>
          </w:tcPr>
          <w:p w14:paraId="6799F9C3" w14:textId="007749F4" w:rsidR="00134309" w:rsidRPr="003A0A64" w:rsidRDefault="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42</w:t>
            </w:r>
          </w:p>
        </w:tc>
        <w:tc>
          <w:tcPr>
            <w:tcW w:w="6408" w:type="dxa"/>
          </w:tcPr>
          <w:p w14:paraId="190F9731" w14:textId="79AAFD6E" w:rsidR="00134309" w:rsidRPr="003A0A64" w:rsidRDefault="003A0A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What is the largest agriculturally grown crop in Ireland by far…</w:t>
            </w:r>
          </w:p>
        </w:tc>
        <w:tc>
          <w:tcPr>
            <w:tcW w:w="3486" w:type="dxa"/>
          </w:tcPr>
          <w:p w14:paraId="0627F51E" w14:textId="19E45891" w:rsidR="00134309" w:rsidRPr="003A0A64" w:rsidRDefault="00134309" w:rsidP="003A0A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bl>
    <w:p w14:paraId="63818747" w14:textId="478FC1D1" w:rsidR="009845B1" w:rsidRPr="003A0A64" w:rsidRDefault="009845B1">
      <w:pPr>
        <w:pStyle w:val="Default"/>
        <w:rPr>
          <w:rFonts w:ascii="Arial" w:hAnsi="Arial" w:cs="Arial"/>
          <w:color w:val="050000"/>
          <w:sz w:val="22"/>
          <w:szCs w:val="22"/>
          <w:u w:val="none"/>
          <w:lang w:val="en-US"/>
        </w:rPr>
      </w:pPr>
    </w:p>
    <w:p w14:paraId="710B5666" w14:textId="2DE588D7" w:rsidR="00134309" w:rsidRPr="002A0635" w:rsidRDefault="001D54DA">
      <w:pPr>
        <w:pStyle w:val="Default"/>
        <w:rPr>
          <w:rFonts w:ascii="Arial" w:hAnsi="Arial" w:cs="Arial"/>
          <w:b/>
          <w:bCs/>
          <w:color w:val="050000"/>
          <w:sz w:val="22"/>
          <w:szCs w:val="22"/>
          <w:u w:val="none"/>
          <w:lang w:val="en-US"/>
        </w:rPr>
      </w:pPr>
      <w:r w:rsidRPr="002A0635">
        <w:rPr>
          <w:rFonts w:ascii="Arial" w:hAnsi="Arial" w:cs="Arial"/>
          <w:b/>
          <w:bCs/>
          <w:color w:val="050000"/>
          <w:sz w:val="22"/>
          <w:szCs w:val="22"/>
          <w:u w:val="none"/>
          <w:lang w:val="en-US"/>
        </w:rPr>
        <w:t>General</w:t>
      </w:r>
    </w:p>
    <w:p w14:paraId="5E0BCC55" w14:textId="05AAB006" w:rsidR="00134309" w:rsidRPr="003A0A64" w:rsidRDefault="00134309">
      <w:pPr>
        <w:pStyle w:val="Default"/>
        <w:rPr>
          <w:rFonts w:ascii="Arial" w:hAnsi="Arial" w:cs="Arial"/>
          <w:color w:val="050000"/>
          <w:sz w:val="22"/>
          <w:szCs w:val="22"/>
          <w:u w:val="none"/>
          <w:lang w:val="en-US"/>
        </w:rPr>
      </w:pPr>
    </w:p>
    <w:tbl>
      <w:tblPr>
        <w:tblStyle w:val="TableGrid"/>
        <w:tblW w:w="0" w:type="auto"/>
        <w:tblLook w:val="04A0" w:firstRow="1" w:lastRow="0" w:firstColumn="1" w:lastColumn="0" w:noHBand="0" w:noVBand="1"/>
      </w:tblPr>
      <w:tblGrid>
        <w:gridCol w:w="562"/>
        <w:gridCol w:w="6408"/>
        <w:gridCol w:w="3486"/>
      </w:tblGrid>
      <w:tr w:rsidR="00A27F7E" w:rsidRPr="003A0A64" w14:paraId="1BD6D930" w14:textId="77777777" w:rsidTr="00A27F7E">
        <w:tc>
          <w:tcPr>
            <w:tcW w:w="562" w:type="dxa"/>
          </w:tcPr>
          <w:p w14:paraId="77C553CA" w14:textId="3294EF2D" w:rsidR="00A27F7E" w:rsidRPr="003A0A64" w:rsidRDefault="00312EE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bookmarkStart w:id="0" w:name="_Hlk64224755"/>
            <w:r>
              <w:rPr>
                <w:rFonts w:ascii="Arial" w:hAnsi="Arial" w:cs="Arial"/>
                <w:color w:val="050000"/>
                <w:sz w:val="22"/>
                <w:szCs w:val="22"/>
                <w:u w:val="none"/>
                <w:lang w:val="en-US"/>
              </w:rPr>
              <w:t>43</w:t>
            </w:r>
          </w:p>
        </w:tc>
        <w:tc>
          <w:tcPr>
            <w:tcW w:w="6408" w:type="dxa"/>
          </w:tcPr>
          <w:p w14:paraId="682C6D68" w14:textId="1D0AA080" w:rsidR="00A27F7E" w:rsidRPr="003A0A64" w:rsidRDefault="00FD2828" w:rsidP="00FD2828">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By what other name is the Liffey Bridge in Dublin known as?</w:t>
            </w:r>
          </w:p>
        </w:tc>
        <w:tc>
          <w:tcPr>
            <w:tcW w:w="3486" w:type="dxa"/>
          </w:tcPr>
          <w:p w14:paraId="0B6E26E5" w14:textId="64C88091" w:rsidR="002A0635" w:rsidRPr="003A0A64" w:rsidRDefault="002A0635" w:rsidP="00FD2828">
            <w:pPr>
              <w:pStyle w:val="Default"/>
              <w:rPr>
                <w:rFonts w:ascii="Arial" w:hAnsi="Arial" w:cs="Arial"/>
                <w:color w:val="050000"/>
                <w:sz w:val="22"/>
                <w:szCs w:val="22"/>
                <w:u w:val="none"/>
                <w:lang w:val="en-US"/>
              </w:rPr>
            </w:pPr>
          </w:p>
        </w:tc>
      </w:tr>
      <w:bookmarkEnd w:id="0"/>
      <w:tr w:rsidR="00A27F7E" w:rsidRPr="003A0A64" w14:paraId="3D024A68" w14:textId="77777777" w:rsidTr="00A27F7E">
        <w:tc>
          <w:tcPr>
            <w:tcW w:w="562" w:type="dxa"/>
          </w:tcPr>
          <w:p w14:paraId="1C56D08B" w14:textId="0B30FF25" w:rsidR="00A27F7E" w:rsidRPr="003A0A64" w:rsidRDefault="00312EE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44</w:t>
            </w:r>
          </w:p>
        </w:tc>
        <w:tc>
          <w:tcPr>
            <w:tcW w:w="6408" w:type="dxa"/>
          </w:tcPr>
          <w:p w14:paraId="498B309F" w14:textId="58769D8E" w:rsidR="00A27F7E" w:rsidRPr="003A0A64" w:rsidRDefault="00FD2828" w:rsidP="00FD2828">
            <w:pPr>
              <w:pStyle w:val="Default"/>
              <w:rPr>
                <w:rFonts w:ascii="Arial" w:hAnsi="Arial" w:cs="Arial"/>
                <w:color w:val="050000"/>
                <w:sz w:val="22"/>
                <w:szCs w:val="22"/>
                <w:u w:val="none"/>
                <w:lang w:val="en-US"/>
              </w:rPr>
            </w:pPr>
            <w:r w:rsidRPr="003A0A64">
              <w:rPr>
                <w:rFonts w:ascii="Arial" w:hAnsi="Arial" w:cs="Arial"/>
                <w:color w:val="050000"/>
                <w:sz w:val="22"/>
                <w:szCs w:val="22"/>
                <w:u w:val="none"/>
                <w:lang w:val="en-US"/>
              </w:rPr>
              <w:t>What is The Rose of Tralee</w:t>
            </w:r>
          </w:p>
        </w:tc>
        <w:tc>
          <w:tcPr>
            <w:tcW w:w="3486" w:type="dxa"/>
          </w:tcPr>
          <w:p w14:paraId="7BD53294" w14:textId="4094DDA0" w:rsidR="002A0635" w:rsidRPr="003A0A64" w:rsidRDefault="002A0635" w:rsidP="00FD2828">
            <w:pPr>
              <w:pStyle w:val="Default"/>
              <w:rPr>
                <w:rFonts w:ascii="Arial" w:hAnsi="Arial" w:cs="Arial"/>
                <w:color w:val="050000"/>
                <w:sz w:val="22"/>
                <w:szCs w:val="22"/>
                <w:u w:val="none"/>
                <w:lang w:val="en-US"/>
              </w:rPr>
            </w:pPr>
          </w:p>
        </w:tc>
      </w:tr>
      <w:tr w:rsidR="00A27F7E" w:rsidRPr="003A0A64" w14:paraId="728342DB" w14:textId="77777777" w:rsidTr="00A27F7E">
        <w:tc>
          <w:tcPr>
            <w:tcW w:w="562" w:type="dxa"/>
          </w:tcPr>
          <w:p w14:paraId="1BED4E53" w14:textId="5760903D" w:rsidR="00A27F7E" w:rsidRPr="003A0A64" w:rsidRDefault="00312EE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45</w:t>
            </w:r>
          </w:p>
        </w:tc>
        <w:tc>
          <w:tcPr>
            <w:tcW w:w="6408" w:type="dxa"/>
          </w:tcPr>
          <w:p w14:paraId="2D0C795F" w14:textId="77777777" w:rsidR="00A27F7E" w:rsidRDefault="00187D90"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On what day of the week is it regarded as being unlucky to cut your fingernails?</w:t>
            </w:r>
          </w:p>
          <w:p w14:paraId="79E2981F" w14:textId="635ACA37" w:rsidR="002A0635" w:rsidRPr="003A0A64" w:rsidRDefault="002A0635"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04F2D287" w14:textId="7C971BB0" w:rsidR="00A27F7E" w:rsidRPr="003A0A64" w:rsidRDefault="00A27F7E"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A27F7E" w:rsidRPr="003A0A64" w14:paraId="47070F33" w14:textId="77777777" w:rsidTr="00A27F7E">
        <w:tc>
          <w:tcPr>
            <w:tcW w:w="562" w:type="dxa"/>
          </w:tcPr>
          <w:p w14:paraId="30A8C624" w14:textId="3007CC0C" w:rsidR="00A27F7E" w:rsidRPr="003A0A64" w:rsidRDefault="00312EE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46</w:t>
            </w:r>
          </w:p>
        </w:tc>
        <w:tc>
          <w:tcPr>
            <w:tcW w:w="6408" w:type="dxa"/>
          </w:tcPr>
          <w:p w14:paraId="1B0FF42B" w14:textId="77777777" w:rsidR="00A27F7E" w:rsidRDefault="00187D90"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On what date is Irish Bonfire Night held?</w:t>
            </w:r>
          </w:p>
          <w:p w14:paraId="5DBFD823" w14:textId="77777777" w:rsidR="00EB71F9" w:rsidRDefault="00EB71F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08996F87" w14:textId="77777777" w:rsidR="00EB71F9" w:rsidRDefault="00EB71F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55C63336" w14:textId="23D39F77" w:rsidR="00EB71F9" w:rsidRPr="003A0A64" w:rsidRDefault="00EB71F9"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2FA77A2E" w14:textId="6DE381EB" w:rsidR="002A0635" w:rsidRPr="003A0A64" w:rsidRDefault="002A0635" w:rsidP="00A27F7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312EE9" w:rsidRPr="003A0A64" w14:paraId="131C6594" w14:textId="77777777" w:rsidTr="00A27F7E">
        <w:tc>
          <w:tcPr>
            <w:tcW w:w="562" w:type="dxa"/>
          </w:tcPr>
          <w:p w14:paraId="6DF5B155" w14:textId="551896B8"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47</w:t>
            </w:r>
          </w:p>
        </w:tc>
        <w:tc>
          <w:tcPr>
            <w:tcW w:w="6408" w:type="dxa"/>
          </w:tcPr>
          <w:p w14:paraId="160F0177" w14:textId="77777777" w:rsidR="00312EE9"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roofErr w:type="spellStart"/>
            <w:r w:rsidRPr="003A0A64">
              <w:rPr>
                <w:rFonts w:ascii="Arial" w:hAnsi="Arial" w:cs="Arial"/>
                <w:color w:val="050000"/>
                <w:sz w:val="22"/>
                <w:szCs w:val="22"/>
                <w:u w:val="none"/>
                <w:lang w:val="en-US"/>
              </w:rPr>
              <w:t>Frybook</w:t>
            </w:r>
            <w:proofErr w:type="spellEnd"/>
            <w:r w:rsidRPr="003A0A64">
              <w:rPr>
                <w:rFonts w:ascii="Arial" w:hAnsi="Arial" w:cs="Arial"/>
                <w:color w:val="050000"/>
                <w:sz w:val="22"/>
                <w:szCs w:val="22"/>
                <w:u w:val="none"/>
                <w:lang w:val="en-US"/>
              </w:rPr>
              <w:t xml:space="preserve"> House in Boyle was built in 1753 for Henry Fry.  The Fry family hated to dine alone and every day a bell would ring at 5pm for dinner with an invitation for anyone in the town to come and dine with them. A tent was kept in the grounds surrounding the house for those who couldn’t fit in the dining room.  In what industry did the Fry family make their fortune?</w:t>
            </w:r>
          </w:p>
          <w:p w14:paraId="05A0EF09" w14:textId="7777777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09FEE824" w14:textId="4C0E1883"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312EE9" w:rsidRPr="003A0A64" w14:paraId="48BCE6FF" w14:textId="77777777" w:rsidTr="00A27F7E">
        <w:tc>
          <w:tcPr>
            <w:tcW w:w="562" w:type="dxa"/>
          </w:tcPr>
          <w:p w14:paraId="0A30A26E" w14:textId="404FCA4A"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48</w:t>
            </w:r>
          </w:p>
        </w:tc>
        <w:tc>
          <w:tcPr>
            <w:tcW w:w="6408" w:type="dxa"/>
          </w:tcPr>
          <w:p w14:paraId="1710AACB" w14:textId="6616D1CC" w:rsidR="00312EE9"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 xml:space="preserve">Situated in County Roscommon, the Ancient Capitol of Ireland, </w:t>
            </w:r>
            <w:proofErr w:type="spellStart"/>
            <w:r w:rsidRPr="003A0A64">
              <w:rPr>
                <w:rFonts w:ascii="Arial" w:hAnsi="Arial" w:cs="Arial"/>
                <w:color w:val="050000"/>
                <w:sz w:val="22"/>
                <w:szCs w:val="22"/>
                <w:u w:val="none"/>
                <w:lang w:val="en-US"/>
              </w:rPr>
              <w:t>Oweynagat</w:t>
            </w:r>
            <w:proofErr w:type="spellEnd"/>
            <w:r w:rsidRPr="003A0A64">
              <w:rPr>
                <w:rFonts w:ascii="Arial" w:hAnsi="Arial" w:cs="Arial"/>
                <w:color w:val="050000"/>
                <w:sz w:val="22"/>
                <w:szCs w:val="22"/>
                <w:u w:val="none"/>
                <w:lang w:val="en-US"/>
              </w:rPr>
              <w:t xml:space="preserve"> cave at </w:t>
            </w:r>
            <w:proofErr w:type="spellStart"/>
            <w:proofErr w:type="gramStart"/>
            <w:r w:rsidRPr="003A0A64">
              <w:rPr>
                <w:rFonts w:ascii="Arial" w:hAnsi="Arial" w:cs="Arial"/>
                <w:color w:val="050000"/>
                <w:sz w:val="22"/>
                <w:szCs w:val="22"/>
                <w:u w:val="none"/>
                <w:lang w:val="en-US"/>
              </w:rPr>
              <w:t>Rathcroghan</w:t>
            </w:r>
            <w:proofErr w:type="spellEnd"/>
            <w:r>
              <w:rPr>
                <w:rFonts w:ascii="Arial" w:hAnsi="Arial" w:cs="Arial"/>
                <w:color w:val="050000"/>
                <w:sz w:val="22"/>
                <w:szCs w:val="22"/>
                <w:u w:val="none"/>
                <w:lang w:val="en-US"/>
              </w:rPr>
              <w:t xml:space="preserve">, </w:t>
            </w:r>
            <w:r w:rsidRPr="003A0A64">
              <w:rPr>
                <w:rFonts w:ascii="Arial" w:hAnsi="Arial" w:cs="Arial"/>
                <w:color w:val="050000"/>
                <w:sz w:val="22"/>
                <w:szCs w:val="22"/>
                <w:u w:val="none"/>
                <w:lang w:val="en-US"/>
              </w:rPr>
              <w:t xml:space="preserve"> is</w:t>
            </w:r>
            <w:proofErr w:type="gramEnd"/>
            <w:r w:rsidRPr="003A0A64">
              <w:rPr>
                <w:rFonts w:ascii="Arial" w:hAnsi="Arial" w:cs="Arial"/>
                <w:color w:val="050000"/>
                <w:sz w:val="22"/>
                <w:szCs w:val="22"/>
                <w:u w:val="none"/>
                <w:lang w:val="en-US"/>
              </w:rPr>
              <w:t xml:space="preserve"> by legend known as the gateway to the Otherworld and the home of the Irish Goddess of War and Fertility, Birth and Death, but what is it also known as? </w:t>
            </w:r>
          </w:p>
          <w:p w14:paraId="7574FED1" w14:textId="7777777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p w14:paraId="2460864C" w14:textId="7777777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a)</w:t>
            </w:r>
            <w:r w:rsidRPr="003A0A64">
              <w:rPr>
                <w:rFonts w:ascii="Arial" w:hAnsi="Arial" w:cs="Arial"/>
                <w:color w:val="050000"/>
                <w:sz w:val="22"/>
                <w:szCs w:val="22"/>
                <w:u w:val="none"/>
                <w:lang w:val="en-US"/>
              </w:rPr>
              <w:tab/>
              <w:t>Cave of Cats</w:t>
            </w:r>
          </w:p>
          <w:p w14:paraId="260CDA84" w14:textId="7777777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b)</w:t>
            </w:r>
            <w:r w:rsidRPr="003A0A64">
              <w:rPr>
                <w:rFonts w:ascii="Arial" w:hAnsi="Arial" w:cs="Arial"/>
                <w:color w:val="050000"/>
                <w:sz w:val="22"/>
                <w:szCs w:val="22"/>
                <w:u w:val="none"/>
                <w:lang w:val="en-US"/>
              </w:rPr>
              <w:tab/>
              <w:t>Cave of Dogs</w:t>
            </w:r>
          </w:p>
          <w:p w14:paraId="5627C9AD" w14:textId="7777777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c)</w:t>
            </w:r>
            <w:r w:rsidRPr="003A0A64">
              <w:rPr>
                <w:rFonts w:ascii="Arial" w:hAnsi="Arial" w:cs="Arial"/>
                <w:color w:val="050000"/>
                <w:sz w:val="22"/>
                <w:szCs w:val="22"/>
                <w:u w:val="none"/>
                <w:lang w:val="en-US"/>
              </w:rPr>
              <w:tab/>
              <w:t>Cave of Bats</w:t>
            </w:r>
          </w:p>
          <w:p w14:paraId="06D40326" w14:textId="4F70D5E0"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eastAsia="en-US"/>
                <w14:textOutline w14:w="0" w14:cap="rnd" w14:cmpd="sng" w14:algn="ctr">
                  <w14:noFill/>
                  <w14:prstDash w14:val="solid"/>
                  <w14:bevel/>
                </w14:textOutline>
              </w:rPr>
              <w:t>d)</w:t>
            </w:r>
            <w:r w:rsidRPr="003A0A64">
              <w:rPr>
                <w:rFonts w:ascii="Arial" w:hAnsi="Arial" w:cs="Arial"/>
                <w:color w:val="050000"/>
                <w:sz w:val="22"/>
                <w:szCs w:val="22"/>
                <w:u w:val="none"/>
                <w:lang w:val="en-US" w:eastAsia="en-US"/>
                <w14:textOutline w14:w="0" w14:cap="rnd" w14:cmpd="sng" w14:algn="ctr">
                  <w14:noFill/>
                  <w14:prstDash w14:val="solid"/>
                  <w14:bevel/>
                </w14:textOutline>
              </w:rPr>
              <w:tab/>
              <w:t>Cave of Frogs</w:t>
            </w:r>
          </w:p>
        </w:tc>
        <w:tc>
          <w:tcPr>
            <w:tcW w:w="3486" w:type="dxa"/>
          </w:tcPr>
          <w:p w14:paraId="0E896A3A" w14:textId="77777777" w:rsidR="00312EE9" w:rsidRPr="003A0A64" w:rsidRDefault="00312EE9" w:rsidP="002C00E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312EE9" w:rsidRPr="003A0A64" w14:paraId="0D95480B" w14:textId="77777777" w:rsidTr="00A27F7E">
        <w:tc>
          <w:tcPr>
            <w:tcW w:w="562" w:type="dxa"/>
          </w:tcPr>
          <w:p w14:paraId="74DF0538" w14:textId="0F48A327"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49</w:t>
            </w:r>
          </w:p>
        </w:tc>
        <w:tc>
          <w:tcPr>
            <w:tcW w:w="6408" w:type="dxa"/>
          </w:tcPr>
          <w:p w14:paraId="74A9D7BE" w14:textId="320BD3F2" w:rsidR="00312EE9"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 xml:space="preserve">To the nearest 500,000 what was the population of the Republic of Ireland </w:t>
            </w:r>
            <w:r w:rsidR="002C00E8">
              <w:rPr>
                <w:rFonts w:ascii="Arial" w:hAnsi="Arial" w:cs="Arial"/>
                <w:color w:val="050000"/>
                <w:sz w:val="22"/>
                <w:szCs w:val="22"/>
                <w:u w:val="none"/>
                <w:lang w:val="en-US"/>
              </w:rPr>
              <w:t>fifty years ago, in 1970</w:t>
            </w:r>
          </w:p>
          <w:p w14:paraId="2AD8328D" w14:textId="1D5583B1"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431812C8" w14:textId="73CF1DEE" w:rsidR="002C00E8" w:rsidRPr="003A0A64" w:rsidRDefault="002C00E8"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r w:rsidR="00312EE9" w:rsidRPr="003A0A64" w14:paraId="75563FA5" w14:textId="77777777" w:rsidTr="00A27F7E">
        <w:tc>
          <w:tcPr>
            <w:tcW w:w="562" w:type="dxa"/>
          </w:tcPr>
          <w:p w14:paraId="32F9891E" w14:textId="5CE4329D"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Pr>
                <w:rFonts w:ascii="Arial" w:hAnsi="Arial" w:cs="Arial"/>
                <w:color w:val="050000"/>
                <w:sz w:val="22"/>
                <w:szCs w:val="22"/>
                <w:u w:val="none"/>
                <w:lang w:val="en-US"/>
              </w:rPr>
              <w:t>50</w:t>
            </w:r>
          </w:p>
        </w:tc>
        <w:tc>
          <w:tcPr>
            <w:tcW w:w="6408" w:type="dxa"/>
          </w:tcPr>
          <w:p w14:paraId="0559DC08" w14:textId="77777777" w:rsidR="00312EE9"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r w:rsidRPr="003A0A64">
              <w:rPr>
                <w:rFonts w:ascii="Arial" w:hAnsi="Arial" w:cs="Arial"/>
                <w:color w:val="050000"/>
                <w:sz w:val="22"/>
                <w:szCs w:val="22"/>
                <w:u w:val="none"/>
                <w:lang w:val="en-US"/>
              </w:rPr>
              <w:t>What Irish place name translates as Black Pool in English (although that is not its Irish name?)</w:t>
            </w:r>
          </w:p>
          <w:p w14:paraId="2A0E0370" w14:textId="32C687F0"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c>
          <w:tcPr>
            <w:tcW w:w="3486" w:type="dxa"/>
          </w:tcPr>
          <w:p w14:paraId="76A6BAB9" w14:textId="6BBC2F51" w:rsidR="00312EE9" w:rsidRPr="003A0A64" w:rsidRDefault="00312EE9" w:rsidP="00312EE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50000"/>
                <w:sz w:val="22"/>
                <w:szCs w:val="22"/>
                <w:u w:val="none"/>
                <w:lang w:val="en-US"/>
              </w:rPr>
            </w:pPr>
          </w:p>
        </w:tc>
      </w:tr>
    </w:tbl>
    <w:p w14:paraId="2F73B22A" w14:textId="77777777" w:rsidR="00726838" w:rsidRPr="003A0A64" w:rsidRDefault="00726838">
      <w:pPr>
        <w:pStyle w:val="Body"/>
        <w:rPr>
          <w:rFonts w:ascii="Arial" w:hAnsi="Arial" w:cs="Arial"/>
        </w:rPr>
      </w:pPr>
    </w:p>
    <w:sectPr w:rsidR="00726838" w:rsidRPr="003A0A64" w:rsidSect="00C4262E">
      <w:headerReference w:type="default" r:id="rId7"/>
      <w:footerReference w:type="default" r:id="rId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07D0" w14:textId="77777777" w:rsidR="00D656D3" w:rsidRDefault="00D656D3">
      <w:r>
        <w:separator/>
      </w:r>
    </w:p>
  </w:endnote>
  <w:endnote w:type="continuationSeparator" w:id="0">
    <w:p w14:paraId="2EDE3A12" w14:textId="77777777" w:rsidR="00D656D3" w:rsidRDefault="00D6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Helvetica Neu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2E1F" w14:textId="77777777" w:rsidR="00726838" w:rsidRDefault="007268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759E" w14:textId="77777777" w:rsidR="00D656D3" w:rsidRDefault="00D656D3">
      <w:r>
        <w:separator/>
      </w:r>
    </w:p>
  </w:footnote>
  <w:footnote w:type="continuationSeparator" w:id="0">
    <w:p w14:paraId="23B75E3D" w14:textId="77777777" w:rsidR="00D656D3" w:rsidRDefault="00D6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A2D7" w14:textId="77777777" w:rsidR="00726838" w:rsidRDefault="00726838">
    <w:pPr>
      <w:pStyle w:val="HeaderFooter"/>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269F"/>
    <w:multiLevelType w:val="hybridMultilevel"/>
    <w:tmpl w:val="DD4058DA"/>
    <w:lvl w:ilvl="0" w:tplc="76C26E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BF249E"/>
    <w:multiLevelType w:val="hybridMultilevel"/>
    <w:tmpl w:val="1D5462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402D1"/>
    <w:multiLevelType w:val="hybridMultilevel"/>
    <w:tmpl w:val="06A2CC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94026"/>
    <w:multiLevelType w:val="hybridMultilevel"/>
    <w:tmpl w:val="17CC7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CE176A"/>
    <w:multiLevelType w:val="hybridMultilevel"/>
    <w:tmpl w:val="4EDA7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2D3560"/>
    <w:multiLevelType w:val="hybridMultilevel"/>
    <w:tmpl w:val="A23E9C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BB1532"/>
    <w:multiLevelType w:val="hybridMultilevel"/>
    <w:tmpl w:val="078E2F62"/>
    <w:lvl w:ilvl="0" w:tplc="044C42E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11043"/>
    <w:multiLevelType w:val="hybridMultilevel"/>
    <w:tmpl w:val="1B90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45EFF"/>
    <w:multiLevelType w:val="hybridMultilevel"/>
    <w:tmpl w:val="3D682730"/>
    <w:lvl w:ilvl="0" w:tplc="C73E2008">
      <w:start w:val="1"/>
      <w:numFmt w:val="lowerLetter"/>
      <w:lvlText w:val="%1."/>
      <w:lvlJc w:val="left"/>
      <w:pPr>
        <w:ind w:left="720" w:hanging="360"/>
      </w:pPr>
      <w:rPr>
        <w:rFonts w:ascii="Arial" w:hAnsi="Arial" w:cs="Arial" w:hint="default"/>
        <w:color w:val="4D5156"/>
        <w:sz w:val="21"/>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018A8"/>
    <w:multiLevelType w:val="hybridMultilevel"/>
    <w:tmpl w:val="145ED0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F96BB8"/>
    <w:multiLevelType w:val="hybridMultilevel"/>
    <w:tmpl w:val="2E724232"/>
    <w:lvl w:ilvl="0" w:tplc="BC3CF45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5"/>
  </w:num>
  <w:num w:numId="6">
    <w:abstractNumId w:val="9"/>
  </w:num>
  <w:num w:numId="7">
    <w:abstractNumId w:val="7"/>
  </w:num>
  <w:num w:numId="8">
    <w:abstractNumId w:val="3"/>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838"/>
    <w:rsid w:val="000B7D1A"/>
    <w:rsid w:val="000C47F1"/>
    <w:rsid w:val="0010777C"/>
    <w:rsid w:val="00134309"/>
    <w:rsid w:val="00187D90"/>
    <w:rsid w:val="001B037F"/>
    <w:rsid w:val="001D54DA"/>
    <w:rsid w:val="001D5E81"/>
    <w:rsid w:val="001E7D7D"/>
    <w:rsid w:val="0028282B"/>
    <w:rsid w:val="002A0635"/>
    <w:rsid w:val="002C00E8"/>
    <w:rsid w:val="002E2713"/>
    <w:rsid w:val="00312EE9"/>
    <w:rsid w:val="003A0A64"/>
    <w:rsid w:val="003F054E"/>
    <w:rsid w:val="00447FCF"/>
    <w:rsid w:val="00482CA0"/>
    <w:rsid w:val="0048423A"/>
    <w:rsid w:val="005738DE"/>
    <w:rsid w:val="005C7C7F"/>
    <w:rsid w:val="005E2727"/>
    <w:rsid w:val="005F5790"/>
    <w:rsid w:val="00646BF3"/>
    <w:rsid w:val="006961C8"/>
    <w:rsid w:val="006C569D"/>
    <w:rsid w:val="00726838"/>
    <w:rsid w:val="007B0ECD"/>
    <w:rsid w:val="007F06EB"/>
    <w:rsid w:val="0080202E"/>
    <w:rsid w:val="008D3758"/>
    <w:rsid w:val="00900FED"/>
    <w:rsid w:val="009845B1"/>
    <w:rsid w:val="009C73F0"/>
    <w:rsid w:val="009F77ED"/>
    <w:rsid w:val="00A27F7E"/>
    <w:rsid w:val="00AB7DB6"/>
    <w:rsid w:val="00C4262E"/>
    <w:rsid w:val="00CA44D2"/>
    <w:rsid w:val="00D56A05"/>
    <w:rsid w:val="00D656D3"/>
    <w:rsid w:val="00D67BEE"/>
    <w:rsid w:val="00DB6A8F"/>
    <w:rsid w:val="00DE4671"/>
    <w:rsid w:val="00EB6255"/>
    <w:rsid w:val="00EB71F9"/>
    <w:rsid w:val="00EC0175"/>
    <w:rsid w:val="00EE2A1A"/>
    <w:rsid w:val="00EE36E4"/>
    <w:rsid w:val="00F1001B"/>
    <w:rsid w:val="00FA097F"/>
    <w:rsid w:val="00FD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ED1C"/>
  <w15:docId w15:val="{1E0AFE92-BBC2-41A7-99CB-3BF4B12C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7F06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paragraph" w:styleId="Heading3">
    <w:name w:val="heading 3"/>
    <w:basedOn w:val="Normal"/>
    <w:next w:val="Normal"/>
    <w:link w:val="Heading3Char"/>
    <w:uiPriority w:val="9"/>
    <w:semiHidden/>
    <w:unhideWhenUsed/>
    <w:qFormat/>
    <w:rsid w:val="001D5E81"/>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Times Roman" w:hAnsi="Times Roman" w:cs="Arial Unicode MS"/>
      <w:color w:val="2466AF"/>
      <w:sz w:val="32"/>
      <w:szCs w:val="32"/>
      <w:u w:val="single" w:color="2465AE"/>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2"/>
      <w:szCs w:val="22"/>
      <w14:textOutline w14:w="0" w14:cap="flat" w14:cmpd="sng" w14:algn="ctr">
        <w14:noFill/>
        <w14:prstDash w14:val="solid"/>
        <w14:bevel/>
      </w14:textOutline>
    </w:rPr>
  </w:style>
  <w:style w:type="table" w:styleId="TableGrid">
    <w:name w:val="Table Grid"/>
    <w:basedOn w:val="TableNormal"/>
    <w:uiPriority w:val="39"/>
    <w:rsid w:val="00EE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06EB"/>
    <w:rPr>
      <w:rFonts w:eastAsia="Times New Roman"/>
      <w:b/>
      <w:bCs/>
      <w:kern w:val="36"/>
      <w:sz w:val="48"/>
      <w:szCs w:val="48"/>
      <w:bdr w:val="none" w:sz="0" w:space="0" w:color="auto"/>
    </w:rPr>
  </w:style>
  <w:style w:type="character" w:customStyle="1" w:styleId="Heading3Char">
    <w:name w:val="Heading 3 Char"/>
    <w:basedOn w:val="DefaultParagraphFont"/>
    <w:link w:val="Heading3"/>
    <w:uiPriority w:val="9"/>
    <w:semiHidden/>
    <w:rsid w:val="001D5E81"/>
    <w:rPr>
      <w:rFonts w:asciiTheme="majorHAnsi" w:eastAsiaTheme="majorEastAsia" w:hAnsiTheme="majorHAnsi" w:cstheme="majorBidi"/>
      <w:color w:val="1F4E69" w:themeColor="accent1" w:themeShade="7F"/>
      <w:sz w:val="24"/>
      <w:szCs w:val="24"/>
      <w:lang w:val="en-US" w:eastAsia="en-US"/>
    </w:rPr>
  </w:style>
  <w:style w:type="paragraph" w:styleId="ListParagraph">
    <w:name w:val="List Paragraph"/>
    <w:basedOn w:val="Normal"/>
    <w:uiPriority w:val="34"/>
    <w:qFormat/>
    <w:rsid w:val="003A0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948302">
      <w:bodyDiv w:val="1"/>
      <w:marLeft w:val="0"/>
      <w:marRight w:val="0"/>
      <w:marTop w:val="0"/>
      <w:marBottom w:val="0"/>
      <w:divBdr>
        <w:top w:val="none" w:sz="0" w:space="0" w:color="auto"/>
        <w:left w:val="none" w:sz="0" w:space="0" w:color="auto"/>
        <w:bottom w:val="none" w:sz="0" w:space="0" w:color="auto"/>
        <w:right w:val="none" w:sz="0" w:space="0" w:color="auto"/>
      </w:divBdr>
    </w:div>
    <w:div w:id="952177859">
      <w:bodyDiv w:val="1"/>
      <w:marLeft w:val="0"/>
      <w:marRight w:val="0"/>
      <w:marTop w:val="0"/>
      <w:marBottom w:val="0"/>
      <w:divBdr>
        <w:top w:val="none" w:sz="0" w:space="0" w:color="auto"/>
        <w:left w:val="none" w:sz="0" w:space="0" w:color="auto"/>
        <w:bottom w:val="none" w:sz="0" w:space="0" w:color="auto"/>
        <w:right w:val="none" w:sz="0" w:space="0" w:color="auto"/>
      </w:divBdr>
      <w:divsChild>
        <w:div w:id="1087728263">
          <w:marLeft w:val="547"/>
          <w:marRight w:val="0"/>
          <w:marTop w:val="200"/>
          <w:marBottom w:val="0"/>
          <w:divBdr>
            <w:top w:val="none" w:sz="0" w:space="0" w:color="auto"/>
            <w:left w:val="none" w:sz="0" w:space="0" w:color="auto"/>
            <w:bottom w:val="none" w:sz="0" w:space="0" w:color="auto"/>
            <w:right w:val="none" w:sz="0" w:space="0" w:color="auto"/>
          </w:divBdr>
        </w:div>
        <w:div w:id="1461990982">
          <w:marLeft w:val="547"/>
          <w:marRight w:val="0"/>
          <w:marTop w:val="200"/>
          <w:marBottom w:val="0"/>
          <w:divBdr>
            <w:top w:val="none" w:sz="0" w:space="0" w:color="auto"/>
            <w:left w:val="none" w:sz="0" w:space="0" w:color="auto"/>
            <w:bottom w:val="none" w:sz="0" w:space="0" w:color="auto"/>
            <w:right w:val="none" w:sz="0" w:space="0" w:color="auto"/>
          </w:divBdr>
        </w:div>
        <w:div w:id="1059481740">
          <w:marLeft w:val="547"/>
          <w:marRight w:val="0"/>
          <w:marTop w:val="200"/>
          <w:marBottom w:val="0"/>
          <w:divBdr>
            <w:top w:val="none" w:sz="0" w:space="0" w:color="auto"/>
            <w:left w:val="none" w:sz="0" w:space="0" w:color="auto"/>
            <w:bottom w:val="none" w:sz="0" w:space="0" w:color="auto"/>
            <w:right w:val="none" w:sz="0" w:space="0" w:color="auto"/>
          </w:divBdr>
        </w:div>
        <w:div w:id="936912083">
          <w:marLeft w:val="547"/>
          <w:marRight w:val="0"/>
          <w:marTop w:val="200"/>
          <w:marBottom w:val="0"/>
          <w:divBdr>
            <w:top w:val="none" w:sz="0" w:space="0" w:color="auto"/>
            <w:left w:val="none" w:sz="0" w:space="0" w:color="auto"/>
            <w:bottom w:val="none" w:sz="0" w:space="0" w:color="auto"/>
            <w:right w:val="none" w:sz="0" w:space="0" w:color="auto"/>
          </w:divBdr>
        </w:div>
      </w:divsChild>
    </w:div>
    <w:div w:id="1869023531">
      <w:bodyDiv w:val="1"/>
      <w:marLeft w:val="0"/>
      <w:marRight w:val="0"/>
      <w:marTop w:val="0"/>
      <w:marBottom w:val="0"/>
      <w:divBdr>
        <w:top w:val="none" w:sz="0" w:space="0" w:color="auto"/>
        <w:left w:val="none" w:sz="0" w:space="0" w:color="auto"/>
        <w:bottom w:val="none" w:sz="0" w:space="0" w:color="auto"/>
        <w:right w:val="none" w:sz="0" w:space="0" w:color="auto"/>
      </w:divBdr>
    </w:div>
    <w:div w:id="186994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pjk142</dc:creator>
  <cp:lastModifiedBy>Martin Gittins</cp:lastModifiedBy>
  <cp:revision>2</cp:revision>
  <dcterms:created xsi:type="dcterms:W3CDTF">2021-03-12T17:46:00Z</dcterms:created>
  <dcterms:modified xsi:type="dcterms:W3CDTF">2021-03-12T17:46:00Z</dcterms:modified>
</cp:coreProperties>
</file>