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85"/>
        <w:gridCol w:w="709"/>
        <w:gridCol w:w="4128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A2D4713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A6080E">
              <w:rPr>
                <w:b/>
                <w:sz w:val="48"/>
                <w:szCs w:val="48"/>
              </w:rPr>
              <w:t xml:space="preserve">PLANE AND </w:t>
            </w:r>
            <w:r w:rsidR="00AF5995">
              <w:rPr>
                <w:b/>
                <w:sz w:val="48"/>
                <w:szCs w:val="48"/>
              </w:rPr>
              <w:t>SIMPLE?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AF5995">
        <w:tc>
          <w:tcPr>
            <w:tcW w:w="5647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AF5995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6EFE768" w:rsidR="0083184F" w:rsidRPr="00F336E7" w:rsidRDefault="00C11CE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2 classic WWII planes provided the fly past at the funeral of Vera Lynn recently?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770710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AF5995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D32ED37" w:rsidR="0083184F" w:rsidRPr="00F336E7" w:rsidRDefault="00C11CE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the helicopter which was the star of a series of children’s books written by Sarah Ferguson?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FAD5DB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AF5995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508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34F4FAA" w:rsidR="0083184F" w:rsidRPr="00F336E7" w:rsidRDefault="00C11CE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aircraft crashed into a hotel at </w:t>
            </w:r>
            <w:proofErr w:type="spellStart"/>
            <w:r>
              <w:rPr>
                <w:sz w:val="24"/>
                <w:szCs w:val="24"/>
              </w:rPr>
              <w:t>Gonesse</w:t>
            </w:r>
            <w:proofErr w:type="spellEnd"/>
            <w:r>
              <w:rPr>
                <w:sz w:val="24"/>
                <w:szCs w:val="24"/>
              </w:rPr>
              <w:t xml:space="preserve">, close to Charles de Gaulle airport on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Tuesday, 25 July 2000</w:t>
            </w:r>
            <w:r w:rsidR="00AF5995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8F0B0C4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AF5995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508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EDE2B62" w:rsidR="0083184F" w:rsidRPr="00F336E7" w:rsidRDefault="00C11CE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1947 a prototype of a wooden aircraft designed by Howard Hughes made its only flight. What was its famous nickname?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4B9F1A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AF5995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508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89D0474" w:rsidR="0083184F" w:rsidRPr="00F336E7" w:rsidRDefault="00C11CE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Wilbur and Orville Wright’s aircraft in which they made the world’s first powered flight?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C791C3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AF5995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508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F7E8209" w:rsidR="0083184F" w:rsidRPr="00F336E7" w:rsidRDefault="00C11CE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unenviable claim to fame of the Boing B-29 </w:t>
            </w:r>
            <w:proofErr w:type="spellStart"/>
            <w:r>
              <w:rPr>
                <w:sz w:val="24"/>
                <w:szCs w:val="24"/>
              </w:rPr>
              <w:t>superfortress</w:t>
            </w:r>
            <w:proofErr w:type="spellEnd"/>
            <w:r>
              <w:rPr>
                <w:sz w:val="24"/>
                <w:szCs w:val="24"/>
              </w:rPr>
              <w:t xml:space="preserve"> ‘Enola Gay’</w:t>
            </w:r>
            <w:r w:rsidR="00AF5995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D3D38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AF5995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508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8A58BC6" w14:textId="77777777" w:rsidR="00AF5995" w:rsidRDefault="00A6080E" w:rsidP="0034511D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080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Of which film is this a description? </w:t>
            </w:r>
          </w:p>
          <w:p w14:paraId="1CB8BC16" w14:textId="553467B0" w:rsidR="0083184F" w:rsidRPr="00AF5995" w:rsidRDefault="00AF5995" w:rsidP="0034511D">
            <w:pPr>
              <w:spacing w:before="120" w:after="120"/>
              <w:rPr>
                <w:rFonts w:cstheme="minorHAnsi"/>
                <w:i/>
                <w:iCs/>
              </w:rPr>
            </w:pPr>
            <w:r w:rsidRPr="00AF5995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‘</w:t>
            </w:r>
            <w:r w:rsidR="00A6080E" w:rsidRPr="00AF5995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Ted Striker, a former pilot who has a fear of flying, finds himself burdened with the responsibility of landing a plane safely when most of the crew and passengers fall sick due to food poisoning.</w:t>
            </w:r>
            <w:r w:rsidRPr="00AF5995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’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0A61AF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AF5995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1DB6E6C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C1F2C8D" w:rsidR="0083184F" w:rsidRPr="00F336E7" w:rsidRDefault="00AF5995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flying terminology what do the initials VTOL stand for?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F6587F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AF5995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508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B2DEE64" w:rsidR="0083184F" w:rsidRPr="00F336E7" w:rsidRDefault="00A6080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longest non-stop commercial flight currently available is between Newark N.J. and Singapore. In hours and minutes, how long is the flight</w:t>
            </w:r>
            <w:r w:rsidR="00AF5995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(allow 30 minutes either way)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51EE454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AF5995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85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70BCFC1" w:rsidR="0083184F" w:rsidRPr="00F336E7" w:rsidRDefault="00A6080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Japanes</w:t>
            </w:r>
            <w:r w:rsidR="00AF599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aircraft carrier, the </w:t>
            </w:r>
            <w:proofErr w:type="spellStart"/>
            <w:r w:rsidR="00AF5995">
              <w:rPr>
                <w:sz w:val="24"/>
                <w:szCs w:val="24"/>
              </w:rPr>
              <w:t>Hosyo</w:t>
            </w:r>
            <w:proofErr w:type="spellEnd"/>
            <w:r w:rsidR="00AF5995">
              <w:rPr>
                <w:sz w:val="24"/>
                <w:szCs w:val="24"/>
              </w:rPr>
              <w:t xml:space="preserve"> was the first in the world to be purpose built from the keel up. In what year did it enter service? (allow three years either way)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D2A53C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185A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3259B"/>
    <w:rsid w:val="00995462"/>
    <w:rsid w:val="009A1F40"/>
    <w:rsid w:val="009B46B0"/>
    <w:rsid w:val="009D1236"/>
    <w:rsid w:val="009E3E3E"/>
    <w:rsid w:val="00A6080E"/>
    <w:rsid w:val="00AE6E49"/>
    <w:rsid w:val="00AF5995"/>
    <w:rsid w:val="00B74F38"/>
    <w:rsid w:val="00B96C57"/>
    <w:rsid w:val="00BC71A6"/>
    <w:rsid w:val="00C11CED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1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2020-07-21T22:00:00Z</dcterms:created>
  <dcterms:modified xsi:type="dcterms:W3CDTF">2020-07-21T22:00:00Z</dcterms:modified>
</cp:coreProperties>
</file>